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9" w:type="pct"/>
        <w:jc w:val="center"/>
        <w:tblInd w:w="-669" w:type="dxa"/>
        <w:tblLayout w:type="fixed"/>
        <w:tblLook w:val="0000"/>
      </w:tblPr>
      <w:tblGrid>
        <w:gridCol w:w="1466"/>
        <w:gridCol w:w="8658"/>
      </w:tblGrid>
      <w:tr w:rsidR="00624ED3" w:rsidRPr="003030DF" w:rsidTr="00B05312">
        <w:trPr>
          <w:jc w:val="center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ED3" w:rsidRPr="003030DF" w:rsidRDefault="00624ED3" w:rsidP="00B05312">
            <w:pPr>
              <w:spacing w:after="0" w:line="240" w:lineRule="auto"/>
              <w:ind w:right="-163"/>
              <w:rPr>
                <w:sz w:val="24"/>
                <w:szCs w:val="24"/>
              </w:rPr>
            </w:pPr>
            <w:r w:rsidRPr="003030D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8001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ED3" w:rsidRPr="003030DF" w:rsidRDefault="00624ED3" w:rsidP="00B05312">
            <w:pPr>
              <w:pStyle w:val="1"/>
              <w:spacing w:before="0"/>
              <w:ind w:hanging="142"/>
              <w:rPr>
                <w:caps/>
                <w:spacing w:val="0"/>
                <w:sz w:val="13"/>
                <w:szCs w:val="13"/>
              </w:rPr>
            </w:pPr>
          </w:p>
        </w:tc>
        <w:tc>
          <w:tcPr>
            <w:tcW w:w="4276" w:type="pct"/>
            <w:tcBorders>
              <w:top w:val="nil"/>
              <w:left w:val="nil"/>
              <w:bottom w:val="nil"/>
              <w:right w:val="nil"/>
            </w:tcBorders>
          </w:tcPr>
          <w:p w:rsidR="00624ED3" w:rsidRPr="003030DF" w:rsidRDefault="00624ED3" w:rsidP="00B05312">
            <w:pPr>
              <w:pStyle w:val="4"/>
              <w:pBdr>
                <w:bottom w:val="none" w:sz="0" w:space="0" w:color="auto"/>
              </w:pBd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030DF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624ED3" w:rsidRPr="003030DF" w:rsidRDefault="00624ED3" w:rsidP="00B0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3030DF">
              <w:rPr>
                <w:rFonts w:ascii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624ED3" w:rsidRPr="003030DF" w:rsidRDefault="00624ED3" w:rsidP="00B0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3030D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3030DF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624ED3" w:rsidRPr="003030DF" w:rsidRDefault="00624ED3" w:rsidP="00B05312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3030DF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3030D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имени</w:t>
            </w:r>
            <w:r w:rsidRPr="003030DF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3030DF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 w:rsidRPr="003030DF">
              <w:rPr>
                <w:rFonts w:ascii="Times New Roman" w:hAnsi="Times New Roman" w:cs="Times New Roman"/>
                <w:b/>
                <w:bCs/>
                <w:caps/>
              </w:rPr>
              <w:t xml:space="preserve"> (ФГБОУ ВО ргау - МСХА </w:t>
            </w:r>
            <w:r w:rsidRPr="003030DF">
              <w:rPr>
                <w:rFonts w:ascii="Times New Roman" w:hAnsi="Times New Roman" w:cs="Times New Roman"/>
                <w:b/>
                <w:bCs/>
              </w:rPr>
              <w:t>имени К.А. Тимирязева</w:t>
            </w:r>
            <w:r w:rsidRPr="003030DF">
              <w:rPr>
                <w:rFonts w:ascii="Times New Roman" w:hAnsi="Times New Roman" w:cs="Times New Roman"/>
                <w:b/>
                <w:bCs/>
                <w:caps/>
              </w:rPr>
              <w:t>)</w:t>
            </w:r>
          </w:p>
        </w:tc>
      </w:tr>
    </w:tbl>
    <w:p w:rsidR="00624ED3" w:rsidRPr="003030DF" w:rsidRDefault="00822055" w:rsidP="00624ED3">
      <w:pPr>
        <w:spacing w:after="0" w:line="240" w:lineRule="auto"/>
        <w:jc w:val="center"/>
      </w:pPr>
      <w:r>
        <w:rPr>
          <w:noProof/>
        </w:rPr>
        <w:pict>
          <v:group id="_x0000_s1026" style="position:absolute;left:0;text-align:left;margin-left:-9pt;margin-top:5.05pt;width:490pt;height:2.65pt;z-index:251660288;mso-position-horizontal-relative:text;mso-position-vertical-relative:text" coordorigin="1589,2190" coordsize="9800,53">
            <v:line id="_x0000_s1027" style="position:absolute;flip:y" from="1589,2190" to="11385,2190" strokeweight="1.25pt"/>
            <v:line id="_x0000_s1028" style="position:absolute;flip:y" from="1593,2243" to="11389,2243" strokeweight="1.25pt"/>
          </v:group>
        </w:pict>
      </w:r>
    </w:p>
    <w:p w:rsidR="00624ED3" w:rsidRPr="003030DF" w:rsidRDefault="00624ED3" w:rsidP="00624ED3">
      <w:pPr>
        <w:spacing w:after="0" w:line="240" w:lineRule="auto"/>
        <w:jc w:val="center"/>
        <w:rPr>
          <w:b/>
          <w:bCs/>
          <w:sz w:val="12"/>
          <w:szCs w:val="12"/>
        </w:rPr>
      </w:pPr>
    </w:p>
    <w:tbl>
      <w:tblPr>
        <w:tblW w:w="0" w:type="auto"/>
        <w:tblLook w:val="01E0"/>
      </w:tblPr>
      <w:tblGrid>
        <w:gridCol w:w="108"/>
        <w:gridCol w:w="1896"/>
        <w:gridCol w:w="1081"/>
        <w:gridCol w:w="2422"/>
        <w:gridCol w:w="4064"/>
      </w:tblGrid>
      <w:tr w:rsidR="00624ED3" w:rsidRPr="003030DF" w:rsidTr="00B05312">
        <w:trPr>
          <w:gridBefore w:val="1"/>
          <w:gridAfter w:val="2"/>
          <w:wBefore w:w="108" w:type="dxa"/>
          <w:wAfter w:w="6486" w:type="dxa"/>
          <w:trHeight w:val="345"/>
        </w:trPr>
        <w:tc>
          <w:tcPr>
            <w:tcW w:w="1896" w:type="dxa"/>
          </w:tcPr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ED3" w:rsidRPr="003030DF" w:rsidTr="00B05312">
        <w:tc>
          <w:tcPr>
            <w:tcW w:w="5507" w:type="dxa"/>
            <w:gridSpan w:val="4"/>
          </w:tcPr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gramStart"/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СМОТРЕНО</w:t>
            </w:r>
          </w:p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на Учёном Совете Университета</w:t>
            </w:r>
          </w:p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Протокол №________________</w:t>
            </w:r>
          </w:p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от «     »_______________2017 г.</w:t>
            </w:r>
          </w:p>
        </w:tc>
        <w:tc>
          <w:tcPr>
            <w:tcW w:w="4064" w:type="dxa"/>
          </w:tcPr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И.о. ректора Университета</w:t>
            </w:r>
          </w:p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F">
              <w:rPr>
                <w:rFonts w:ascii="Times New Roman" w:hAnsi="Times New Roman" w:cs="Times New Roman"/>
                <w:sz w:val="28"/>
                <w:szCs w:val="28"/>
              </w:rPr>
              <w:t xml:space="preserve">_______________Г.Д. </w:t>
            </w:r>
            <w:proofErr w:type="spellStart"/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</w:p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«___ » ______________ 2017 г.</w:t>
            </w:r>
          </w:p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ED3" w:rsidRPr="003030DF" w:rsidRDefault="00624ED3" w:rsidP="00624ED3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896"/>
        <w:gridCol w:w="1081"/>
      </w:tblGrid>
      <w:tr w:rsidR="00624ED3" w:rsidRPr="003030DF" w:rsidTr="00B05312">
        <w:trPr>
          <w:trHeight w:val="345"/>
        </w:trPr>
        <w:tc>
          <w:tcPr>
            <w:tcW w:w="1896" w:type="dxa"/>
          </w:tcPr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0DF">
              <w:rPr>
                <w:rFonts w:ascii="Times New Roman" w:hAnsi="Times New Roman" w:cs="Times New Roman"/>
                <w:sz w:val="16"/>
                <w:szCs w:val="16"/>
              </w:rPr>
              <w:t>Регистрационный</w:t>
            </w:r>
          </w:p>
        </w:tc>
        <w:tc>
          <w:tcPr>
            <w:tcW w:w="1081" w:type="dxa"/>
          </w:tcPr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0DF">
              <w:rPr>
                <w:rFonts w:ascii="Times New Roman" w:hAnsi="Times New Roman" w:cs="Times New Roman"/>
                <w:sz w:val="16"/>
                <w:szCs w:val="16"/>
              </w:rPr>
              <w:t>№ ____</w:t>
            </w:r>
          </w:p>
        </w:tc>
      </w:tr>
    </w:tbl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30DF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624ED3" w:rsidRPr="003030DF" w:rsidRDefault="00624ED3" w:rsidP="00624ED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b/>
          <w:sz w:val="28"/>
          <w:szCs w:val="28"/>
        </w:rPr>
        <w:t xml:space="preserve">о комиссии по оценке эффективности деятельности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030DF">
        <w:rPr>
          <w:rFonts w:ascii="Times New Roman" w:hAnsi="Times New Roman" w:cs="Times New Roman"/>
          <w:b/>
          <w:sz w:val="28"/>
          <w:szCs w:val="28"/>
        </w:rPr>
        <w:t xml:space="preserve">рофессорско-преподавательского состава </w:t>
      </w:r>
      <w:r w:rsidRPr="008A4F88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>
        <w:rPr>
          <w:b/>
          <w:sz w:val="28"/>
          <w:szCs w:val="28"/>
        </w:rPr>
        <w:t xml:space="preserve"> </w:t>
      </w:r>
      <w:r w:rsidRPr="003030DF">
        <w:rPr>
          <w:rFonts w:ascii="Times New Roman" w:hAnsi="Times New Roman" w:cs="Times New Roman"/>
          <w:b/>
          <w:sz w:val="28"/>
          <w:szCs w:val="28"/>
        </w:rPr>
        <w:t>«Российского государственного аграрного университета – МСХА имени К.А. Тимирязева»</w:t>
      </w:r>
    </w:p>
    <w:p w:rsidR="00624ED3" w:rsidRPr="003030DF" w:rsidRDefault="00624ED3" w:rsidP="00624E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1C3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D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087F7D" w:rsidRDefault="00624ED3" w:rsidP="00624ED3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AE9">
        <w:rPr>
          <w:rFonts w:ascii="Times New Roman" w:hAnsi="Times New Roman" w:cs="Times New Roman"/>
          <w:sz w:val="28"/>
          <w:szCs w:val="28"/>
        </w:rPr>
        <w:t xml:space="preserve">Положение о комиссии по оценке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0E6AE9">
        <w:rPr>
          <w:rFonts w:ascii="Times New Roman" w:hAnsi="Times New Roman" w:cs="Times New Roman"/>
          <w:sz w:val="28"/>
          <w:szCs w:val="28"/>
        </w:rPr>
        <w:t xml:space="preserve"> </w:t>
      </w:r>
      <w:r w:rsidR="00790A57" w:rsidRPr="00790A57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 w:rsidR="00790A57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6AE9">
        <w:rPr>
          <w:rFonts w:ascii="Times New Roman" w:hAnsi="Times New Roman" w:cs="Times New Roman"/>
          <w:sz w:val="28"/>
          <w:szCs w:val="28"/>
        </w:rPr>
        <w:t>Российского государственного аграрного университета – МСХА имени К.А. Тимирязева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6AE9">
        <w:rPr>
          <w:rFonts w:ascii="Times New Roman" w:hAnsi="Times New Roman" w:cs="Times New Roman"/>
          <w:sz w:val="28"/>
          <w:szCs w:val="28"/>
        </w:rPr>
        <w:t xml:space="preserve"> (далее – Положение), разработано в соответствии с </w:t>
      </w:r>
      <w:r w:rsidRPr="00087F7D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05 августа 2008 г. № 583</w:t>
      </w:r>
      <w:r w:rsidRPr="00433C5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F7947" w:rsidRPr="00433C5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</w:t>
      </w:r>
      <w:proofErr w:type="gramEnd"/>
      <w:r w:rsidR="007F7947" w:rsidRPr="00433C5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gramStart"/>
      <w:r w:rsidR="007F7947" w:rsidRPr="00433C5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</w:t>
      </w:r>
      <w:r w:rsidRPr="00433C5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87F7D">
        <w:rPr>
          <w:rFonts w:ascii="Times New Roman" w:hAnsi="Times New Roman" w:cs="Times New Roman"/>
          <w:bCs/>
          <w:sz w:val="28"/>
          <w:szCs w:val="28"/>
        </w:rPr>
        <w:t xml:space="preserve">(с </w:t>
      </w:r>
      <w:proofErr w:type="spellStart"/>
      <w:r w:rsidRPr="00087F7D">
        <w:rPr>
          <w:rFonts w:ascii="Times New Roman" w:hAnsi="Times New Roman" w:cs="Times New Roman"/>
          <w:bCs/>
          <w:sz w:val="28"/>
          <w:szCs w:val="28"/>
        </w:rPr>
        <w:t>изм</w:t>
      </w:r>
      <w:proofErr w:type="spellEnd"/>
      <w:r w:rsidRPr="00087F7D">
        <w:rPr>
          <w:rFonts w:ascii="Times New Roman" w:hAnsi="Times New Roman" w:cs="Times New Roman"/>
          <w:bCs/>
          <w:sz w:val="28"/>
          <w:szCs w:val="28"/>
        </w:rPr>
        <w:t xml:space="preserve">. и доп. от 14.01.2014 г. № 20), с распоряжением Правительства </w:t>
      </w:r>
      <w:r w:rsidR="00790A57" w:rsidRPr="00087F7D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087F7D">
        <w:rPr>
          <w:rFonts w:ascii="Times New Roman" w:hAnsi="Times New Roman" w:cs="Times New Roman"/>
          <w:bCs/>
          <w:sz w:val="28"/>
          <w:szCs w:val="28"/>
        </w:rPr>
        <w:t xml:space="preserve"> от 26 ноября 2012 г. № 2190-р «О программе поэтапного совершенствования</w:t>
      </w:r>
      <w:proofErr w:type="gramEnd"/>
      <w:r w:rsidRPr="00087F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87F7D">
        <w:rPr>
          <w:rFonts w:ascii="Times New Roman" w:hAnsi="Times New Roman" w:cs="Times New Roman"/>
          <w:bCs/>
          <w:sz w:val="28"/>
          <w:szCs w:val="28"/>
        </w:rPr>
        <w:t xml:space="preserve">системы оплаты труда в государственных (муниципальных) учреждениях на 2012-2018 гг.», с распоряжением Правительства </w:t>
      </w:r>
      <w:r w:rsidR="00790A57" w:rsidRPr="00087F7D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087F7D">
        <w:rPr>
          <w:rFonts w:ascii="Times New Roman" w:hAnsi="Times New Roman" w:cs="Times New Roman"/>
          <w:bCs/>
          <w:sz w:val="28"/>
          <w:szCs w:val="28"/>
        </w:rPr>
        <w:t xml:space="preserve"> от 30</w:t>
      </w:r>
      <w:r w:rsidR="00790A57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087F7D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790A57">
        <w:rPr>
          <w:rFonts w:ascii="Times New Roman" w:hAnsi="Times New Roman" w:cs="Times New Roman"/>
          <w:bCs/>
          <w:sz w:val="28"/>
          <w:szCs w:val="28"/>
        </w:rPr>
        <w:t>г.</w:t>
      </w:r>
      <w:r w:rsidRPr="00087F7D">
        <w:rPr>
          <w:rFonts w:ascii="Times New Roman" w:hAnsi="Times New Roman" w:cs="Times New Roman"/>
          <w:bCs/>
          <w:sz w:val="28"/>
          <w:szCs w:val="28"/>
        </w:rPr>
        <w:t xml:space="preserve">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</w:t>
      </w:r>
      <w:r w:rsidRPr="00087F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науки», с Приказом Министерства образования и науки России от 05 декабря 2014 </w:t>
      </w:r>
      <w:r w:rsidR="00790A57">
        <w:rPr>
          <w:rFonts w:ascii="Times New Roman" w:hAnsi="Times New Roman" w:cs="Times New Roman"/>
          <w:bCs/>
          <w:sz w:val="28"/>
          <w:szCs w:val="28"/>
        </w:rPr>
        <w:t>г</w:t>
      </w:r>
      <w:r w:rsidRPr="00087F7D">
        <w:rPr>
          <w:rFonts w:ascii="Times New Roman" w:hAnsi="Times New Roman" w:cs="Times New Roman"/>
          <w:bCs/>
          <w:sz w:val="28"/>
          <w:szCs w:val="28"/>
        </w:rPr>
        <w:t>.  № 1547 «Об утверждении показателей, характеризующих общие критерии оценки качества</w:t>
      </w:r>
      <w:proofErr w:type="gramEnd"/>
      <w:r w:rsidRPr="00087F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87F7D">
        <w:rPr>
          <w:rFonts w:ascii="Times New Roman" w:hAnsi="Times New Roman" w:cs="Times New Roman"/>
          <w:bCs/>
          <w:sz w:val="28"/>
          <w:szCs w:val="28"/>
        </w:rPr>
        <w:t xml:space="preserve">образовательной деятельности организаций, осуществляющих образовательную деятельность», с приказом </w:t>
      </w:r>
      <w:proofErr w:type="spellStart"/>
      <w:r w:rsidRPr="00087F7D">
        <w:rPr>
          <w:rFonts w:ascii="Times New Roman" w:hAnsi="Times New Roman" w:cs="Times New Roman"/>
          <w:bCs/>
          <w:sz w:val="28"/>
          <w:szCs w:val="28"/>
        </w:rPr>
        <w:t>Минздравсоцразвития</w:t>
      </w:r>
      <w:proofErr w:type="spellEnd"/>
      <w:r w:rsidRPr="00087F7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29</w:t>
      </w:r>
      <w:r w:rsidR="00790A57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087F7D">
        <w:rPr>
          <w:rFonts w:ascii="Times New Roman" w:hAnsi="Times New Roman" w:cs="Times New Roman"/>
          <w:bCs/>
          <w:sz w:val="28"/>
          <w:szCs w:val="28"/>
        </w:rPr>
        <w:t xml:space="preserve">2007 г. № 818 «Об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учреждениях» (редакция от 17.09.2010 г.) и внутренними </w:t>
      </w:r>
      <w:r w:rsidRPr="00087F7D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790A57">
        <w:rPr>
          <w:rFonts w:ascii="Times New Roman" w:hAnsi="Times New Roman" w:cs="Times New Roman"/>
          <w:sz w:val="28"/>
          <w:szCs w:val="28"/>
        </w:rPr>
        <w:t>Ф</w:t>
      </w:r>
      <w:r w:rsidR="00790A57" w:rsidRPr="00790A57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образования</w:t>
      </w:r>
      <w:r w:rsidR="00790A57">
        <w:rPr>
          <w:b/>
          <w:sz w:val="28"/>
          <w:szCs w:val="28"/>
        </w:rPr>
        <w:t xml:space="preserve"> </w:t>
      </w:r>
      <w:r w:rsidR="00790A57">
        <w:rPr>
          <w:rFonts w:ascii="Times New Roman" w:hAnsi="Times New Roman" w:cs="Times New Roman"/>
          <w:sz w:val="28"/>
          <w:szCs w:val="28"/>
        </w:rPr>
        <w:t>«</w:t>
      </w:r>
      <w:r w:rsidR="00790A57" w:rsidRPr="000E6AE9">
        <w:rPr>
          <w:rFonts w:ascii="Times New Roman" w:hAnsi="Times New Roman" w:cs="Times New Roman"/>
          <w:sz w:val="28"/>
          <w:szCs w:val="28"/>
        </w:rPr>
        <w:t>Российского государственного аграрного университета</w:t>
      </w:r>
      <w:proofErr w:type="gramEnd"/>
      <w:r w:rsidR="00790A57" w:rsidRPr="000E6AE9">
        <w:rPr>
          <w:rFonts w:ascii="Times New Roman" w:hAnsi="Times New Roman" w:cs="Times New Roman"/>
          <w:sz w:val="28"/>
          <w:szCs w:val="28"/>
        </w:rPr>
        <w:t xml:space="preserve"> – МСХА имени К.А. Тимирязева</w:t>
      </w:r>
      <w:r w:rsidR="00790A57">
        <w:rPr>
          <w:rFonts w:ascii="Times New Roman" w:hAnsi="Times New Roman" w:cs="Times New Roman"/>
          <w:sz w:val="28"/>
          <w:szCs w:val="28"/>
        </w:rPr>
        <w:t>»</w:t>
      </w:r>
      <w:r w:rsidR="00790A57" w:rsidRPr="000E6AE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087F7D">
        <w:rPr>
          <w:rFonts w:ascii="Times New Roman" w:hAnsi="Times New Roman" w:cs="Times New Roman"/>
          <w:sz w:val="28"/>
          <w:szCs w:val="28"/>
        </w:rPr>
        <w:t>Университет</w:t>
      </w:r>
      <w:r w:rsidR="00790A57">
        <w:rPr>
          <w:rFonts w:ascii="Times New Roman" w:hAnsi="Times New Roman" w:cs="Times New Roman"/>
          <w:sz w:val="28"/>
          <w:szCs w:val="28"/>
        </w:rPr>
        <w:t>)</w:t>
      </w:r>
      <w:r w:rsidRPr="00087F7D">
        <w:rPr>
          <w:rFonts w:ascii="Times New Roman" w:hAnsi="Times New Roman" w:cs="Times New Roman"/>
          <w:sz w:val="28"/>
          <w:szCs w:val="28"/>
        </w:rPr>
        <w:t>.</w:t>
      </w:r>
    </w:p>
    <w:p w:rsidR="00624ED3" w:rsidRPr="003030DF" w:rsidRDefault="00624ED3" w:rsidP="00624ED3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6AE9">
        <w:rPr>
          <w:rFonts w:ascii="Times New Roman" w:hAnsi="Times New Roman" w:cs="Times New Roman"/>
          <w:sz w:val="28"/>
          <w:szCs w:val="28"/>
        </w:rPr>
        <w:t xml:space="preserve">Положение определяет цели, задачи и организацию деятельности комиссии по оценке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0E6AE9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624ED3" w:rsidRPr="003030DF" w:rsidRDefault="00624ED3" w:rsidP="00624ED3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Определения, используемые в Положении:</w:t>
      </w:r>
    </w:p>
    <w:p w:rsidR="00624ED3" w:rsidRPr="003030DF" w:rsidRDefault="00624ED3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комиссия – комиссия по оценке эффективности деятельности </w:t>
      </w:r>
      <w:r w:rsidR="00433C54">
        <w:rPr>
          <w:rFonts w:ascii="Times New Roman" w:hAnsi="Times New Roman" w:cs="Times New Roman"/>
          <w:sz w:val="28"/>
          <w:szCs w:val="28"/>
        </w:rPr>
        <w:t>профессорско-преподавательск</w:t>
      </w:r>
      <w:r w:rsidR="001C3F99">
        <w:rPr>
          <w:rFonts w:ascii="Times New Roman" w:hAnsi="Times New Roman" w:cs="Times New Roman"/>
          <w:sz w:val="28"/>
          <w:szCs w:val="28"/>
        </w:rPr>
        <w:t>ого</w:t>
      </w:r>
      <w:r w:rsidR="00433C5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90A57">
        <w:rPr>
          <w:rFonts w:ascii="Times New Roman" w:hAnsi="Times New Roman" w:cs="Times New Roman"/>
          <w:sz w:val="28"/>
          <w:szCs w:val="28"/>
        </w:rPr>
        <w:t>а</w:t>
      </w:r>
      <w:r w:rsidRPr="003030DF">
        <w:rPr>
          <w:rFonts w:ascii="Times New Roman" w:hAnsi="Times New Roman" w:cs="Times New Roman"/>
          <w:sz w:val="28"/>
          <w:szCs w:val="28"/>
        </w:rPr>
        <w:t xml:space="preserve"> Университета;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непосредственный руководитель – декан/заведующий кафедрой;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индивидуальная карта оценки деятельности </w:t>
      </w:r>
      <w:r w:rsidR="00433C54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3030DF">
        <w:rPr>
          <w:rFonts w:ascii="Times New Roman" w:hAnsi="Times New Roman" w:cs="Times New Roman"/>
          <w:sz w:val="28"/>
          <w:szCs w:val="28"/>
        </w:rPr>
        <w:t>;</w:t>
      </w:r>
    </w:p>
    <w:p w:rsidR="00624ED3" w:rsidRPr="00087F7D" w:rsidRDefault="00624ED3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7F7D">
        <w:rPr>
          <w:rFonts w:ascii="Times New Roman" w:hAnsi="Times New Roman" w:cs="Times New Roman"/>
          <w:sz w:val="28"/>
          <w:szCs w:val="24"/>
        </w:rPr>
        <w:t xml:space="preserve">индивидуальный план работы </w:t>
      </w:r>
      <w:r w:rsidR="00433C54">
        <w:rPr>
          <w:rFonts w:ascii="Times New Roman" w:hAnsi="Times New Roman" w:cs="Times New Roman"/>
          <w:sz w:val="28"/>
          <w:szCs w:val="24"/>
        </w:rPr>
        <w:t xml:space="preserve">преподавателя </w:t>
      </w:r>
      <w:r w:rsidRPr="00087F7D">
        <w:rPr>
          <w:rFonts w:ascii="Times New Roman" w:hAnsi="Times New Roman" w:cs="Times New Roman"/>
          <w:sz w:val="28"/>
          <w:szCs w:val="24"/>
        </w:rPr>
        <w:t>– ежегодно составляемый документ, включающий в себя сведения о планируемых видах, объеме и фактическом выполнении работ, определенных трудовым договором и должностной инструкцией</w:t>
      </w:r>
      <w:r w:rsidR="00433C54">
        <w:rPr>
          <w:rFonts w:ascii="Times New Roman" w:hAnsi="Times New Roman" w:cs="Times New Roman"/>
          <w:sz w:val="28"/>
          <w:szCs w:val="24"/>
        </w:rPr>
        <w:t xml:space="preserve"> преподавателя</w:t>
      </w:r>
      <w:r w:rsidRPr="00087F7D">
        <w:rPr>
          <w:rFonts w:ascii="Times New Roman" w:hAnsi="Times New Roman" w:cs="Times New Roman"/>
          <w:sz w:val="28"/>
          <w:szCs w:val="24"/>
        </w:rPr>
        <w:t>;</w:t>
      </w:r>
    </w:p>
    <w:p w:rsidR="00624ED3" w:rsidRPr="003030DF" w:rsidRDefault="00624ED3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 w:rsidR="00433C54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433C54" w:rsidRPr="003030DF">
        <w:rPr>
          <w:rFonts w:ascii="Times New Roman" w:hAnsi="Times New Roman" w:cs="Times New Roman"/>
          <w:sz w:val="28"/>
          <w:szCs w:val="28"/>
        </w:rPr>
        <w:t xml:space="preserve"> </w:t>
      </w:r>
      <w:r w:rsidRPr="003030DF">
        <w:rPr>
          <w:rFonts w:ascii="Times New Roman" w:hAnsi="Times New Roman" w:cs="Times New Roman"/>
          <w:sz w:val="28"/>
          <w:szCs w:val="28"/>
        </w:rPr>
        <w:t>– результаты, достигнутые профессорско-преподавательским составом при выполнении должностных обязанностей и дополнительных работ, связанных с достижением стратегических целей и задач Университета;</w:t>
      </w:r>
    </w:p>
    <w:p w:rsidR="00624ED3" w:rsidRPr="003030DF" w:rsidRDefault="00624ED3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4ED3">
        <w:rPr>
          <w:rFonts w:ascii="Times New Roman" w:hAnsi="Times New Roman" w:cs="Times New Roman"/>
          <w:sz w:val="28"/>
          <w:szCs w:val="28"/>
        </w:rPr>
        <w:t>критерии и показатели эффективности и качества деятельности профессорско-преподавательского состава</w:t>
      </w:r>
      <w:r w:rsidR="00433C54">
        <w:rPr>
          <w:rFonts w:ascii="Times New Roman" w:hAnsi="Times New Roman" w:cs="Times New Roman"/>
          <w:sz w:val="28"/>
          <w:szCs w:val="28"/>
        </w:rPr>
        <w:t xml:space="preserve"> - критерии</w:t>
      </w:r>
      <w:r w:rsidRPr="00624ED3">
        <w:rPr>
          <w:rFonts w:ascii="Times New Roman" w:hAnsi="Times New Roman" w:cs="Times New Roman"/>
          <w:sz w:val="28"/>
          <w:szCs w:val="28"/>
        </w:rPr>
        <w:t>, отражающи</w:t>
      </w:r>
      <w:r w:rsidR="00433C54">
        <w:rPr>
          <w:rFonts w:ascii="Times New Roman" w:hAnsi="Times New Roman" w:cs="Times New Roman"/>
          <w:sz w:val="28"/>
          <w:szCs w:val="28"/>
        </w:rPr>
        <w:t>е</w:t>
      </w:r>
      <w:r w:rsidRPr="00624ED3">
        <w:rPr>
          <w:rFonts w:ascii="Times New Roman" w:hAnsi="Times New Roman" w:cs="Times New Roman"/>
          <w:sz w:val="28"/>
          <w:szCs w:val="28"/>
        </w:rPr>
        <w:t xml:space="preserve"> конкретные виды работ, достижение которых характеризует результативность их труда,</w:t>
      </w:r>
      <w:r w:rsidRPr="00624ED3">
        <w:rPr>
          <w:sz w:val="27"/>
          <w:szCs w:val="27"/>
        </w:rPr>
        <w:t xml:space="preserve"> </w:t>
      </w:r>
      <w:r w:rsidRPr="00624ED3">
        <w:rPr>
          <w:rFonts w:ascii="Times New Roman" w:hAnsi="Times New Roman" w:cs="Times New Roman"/>
          <w:sz w:val="28"/>
          <w:szCs w:val="28"/>
        </w:rPr>
        <w:t>не включенные в индивидуальный план работы;</w:t>
      </w:r>
    </w:p>
    <w:p w:rsidR="00624ED3" w:rsidRPr="003030DF" w:rsidRDefault="00433C54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24ED3" w:rsidRPr="003030DF">
        <w:rPr>
          <w:rFonts w:ascii="Times New Roman" w:hAnsi="Times New Roman" w:cs="Times New Roman"/>
          <w:sz w:val="28"/>
          <w:szCs w:val="28"/>
        </w:rPr>
        <w:t xml:space="preserve">аллы – баллы, набранные </w:t>
      </w:r>
      <w:r>
        <w:rPr>
          <w:rFonts w:ascii="Times New Roman" w:hAnsi="Times New Roman" w:cs="Times New Roman"/>
          <w:sz w:val="28"/>
          <w:szCs w:val="28"/>
        </w:rPr>
        <w:t>профессорско-преподавательским составом</w:t>
      </w:r>
      <w:r w:rsidR="00624ED3" w:rsidRPr="003030DF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624ED3" w:rsidRDefault="00433C54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4ED3" w:rsidRPr="00624ED3">
        <w:rPr>
          <w:rFonts w:ascii="Times New Roman" w:hAnsi="Times New Roman" w:cs="Times New Roman"/>
          <w:sz w:val="28"/>
          <w:szCs w:val="28"/>
        </w:rPr>
        <w:t xml:space="preserve">етодика - методика </w:t>
      </w:r>
      <w:proofErr w:type="gramStart"/>
      <w:r w:rsidR="00624ED3" w:rsidRPr="00624ED3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624ED3">
        <w:rPr>
          <w:rFonts w:ascii="Times New Roman" w:hAnsi="Times New Roman" w:cs="Times New Roman"/>
          <w:sz w:val="28"/>
          <w:szCs w:val="28"/>
        </w:rPr>
        <w:t xml:space="preserve"> </w:t>
      </w:r>
      <w:r w:rsidR="00790A57">
        <w:rPr>
          <w:rFonts w:ascii="Times New Roman" w:hAnsi="Times New Roman" w:cs="Times New Roman"/>
          <w:sz w:val="28"/>
          <w:szCs w:val="28"/>
        </w:rPr>
        <w:t>Университета</w:t>
      </w:r>
      <w:proofErr w:type="gramEnd"/>
      <w:r w:rsidR="00624ED3" w:rsidRPr="00624ED3">
        <w:rPr>
          <w:rFonts w:ascii="Times New Roman" w:hAnsi="Times New Roman" w:cs="Times New Roman"/>
          <w:sz w:val="28"/>
          <w:szCs w:val="28"/>
        </w:rPr>
        <w:t>;</w:t>
      </w:r>
    </w:p>
    <w:p w:rsidR="00624ED3" w:rsidRPr="003030DF" w:rsidRDefault="00624ED3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отчетный период – период, за который осуществляется оценка эффективности деятельности </w:t>
      </w:r>
      <w:r w:rsidR="00433C54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303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0DF">
        <w:rPr>
          <w:rFonts w:ascii="Times New Roman" w:hAnsi="Times New Roman" w:cs="Times New Roman"/>
          <w:sz w:val="28"/>
          <w:szCs w:val="28"/>
        </w:rPr>
        <w:t xml:space="preserve">Университета; </w:t>
      </w:r>
    </w:p>
    <w:p w:rsidR="00624ED3" w:rsidRPr="003030DF" w:rsidRDefault="00624ED3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протокол – протокол проверки баллов, набранных </w:t>
      </w:r>
      <w:r w:rsidR="00433C54">
        <w:rPr>
          <w:rFonts w:ascii="Times New Roman" w:hAnsi="Times New Roman" w:cs="Times New Roman"/>
          <w:sz w:val="28"/>
          <w:szCs w:val="28"/>
        </w:rPr>
        <w:t>профессорско-преподавательск</w:t>
      </w:r>
      <w:r w:rsidR="00790A57">
        <w:rPr>
          <w:rFonts w:ascii="Times New Roman" w:hAnsi="Times New Roman" w:cs="Times New Roman"/>
          <w:sz w:val="28"/>
          <w:szCs w:val="28"/>
        </w:rPr>
        <w:t>им</w:t>
      </w:r>
      <w:r w:rsidR="00433C54">
        <w:rPr>
          <w:rFonts w:ascii="Times New Roman" w:hAnsi="Times New Roman" w:cs="Times New Roman"/>
          <w:sz w:val="28"/>
          <w:szCs w:val="28"/>
        </w:rPr>
        <w:t xml:space="preserve"> составом</w:t>
      </w:r>
      <w:r w:rsidRPr="003030DF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624ED3" w:rsidRPr="003030DF" w:rsidRDefault="00624ED3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итоговый отчет – итоговый отчет о результатах </w:t>
      </w:r>
      <w:proofErr w:type="gramStart"/>
      <w:r w:rsidRPr="003030DF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</w:t>
      </w:r>
      <w:r w:rsidR="00433C54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Университета</w:t>
      </w:r>
      <w:proofErr w:type="gramEnd"/>
      <w:r w:rsidRPr="003030DF">
        <w:rPr>
          <w:rFonts w:ascii="Times New Roman" w:hAnsi="Times New Roman" w:cs="Times New Roman"/>
          <w:sz w:val="28"/>
          <w:szCs w:val="28"/>
        </w:rPr>
        <w:t>;</w:t>
      </w:r>
    </w:p>
    <w:p w:rsidR="00624ED3" w:rsidRPr="003030DF" w:rsidRDefault="00624ED3" w:rsidP="00624ED3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lastRenderedPageBreak/>
        <w:t xml:space="preserve">Целью создания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 xml:space="preserve">омиссии является проведение </w:t>
      </w:r>
      <w:proofErr w:type="gramStart"/>
      <w:r w:rsidRPr="003030DF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</w:t>
      </w:r>
      <w:r w:rsidR="00433C54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3030DF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proofErr w:type="gramEnd"/>
      <w:r w:rsidRPr="003030DF">
        <w:rPr>
          <w:rFonts w:ascii="Times New Roman" w:hAnsi="Times New Roman" w:cs="Times New Roman"/>
          <w:sz w:val="28"/>
          <w:szCs w:val="28"/>
        </w:rPr>
        <w:t xml:space="preserve"> для установления размер</w:t>
      </w:r>
      <w:r w:rsidR="000B1A36">
        <w:rPr>
          <w:rFonts w:ascii="Times New Roman" w:hAnsi="Times New Roman" w:cs="Times New Roman"/>
          <w:sz w:val="28"/>
          <w:szCs w:val="28"/>
        </w:rPr>
        <w:t>а</w:t>
      </w:r>
      <w:r w:rsidRPr="003030DF">
        <w:rPr>
          <w:rFonts w:ascii="Times New Roman" w:hAnsi="Times New Roman" w:cs="Times New Roman"/>
          <w:sz w:val="28"/>
          <w:szCs w:val="28"/>
        </w:rPr>
        <w:t xml:space="preserve"> стимулирующих выплат.</w:t>
      </w:r>
    </w:p>
    <w:p w:rsidR="00624ED3" w:rsidRPr="003030DF" w:rsidRDefault="00624ED3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1C3F99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DF">
        <w:rPr>
          <w:rFonts w:ascii="Times New Roman" w:hAnsi="Times New Roman" w:cs="Times New Roman"/>
          <w:b/>
          <w:sz w:val="28"/>
          <w:szCs w:val="28"/>
        </w:rPr>
        <w:t>Задачи, функции комиссии</w:t>
      </w:r>
    </w:p>
    <w:p w:rsidR="00624ED3" w:rsidRPr="003030DF" w:rsidRDefault="00624ED3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2.1 Задачами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2.1.1. Объективная оценка </w:t>
      </w:r>
      <w:r w:rsidRPr="00624ED3">
        <w:rPr>
          <w:rFonts w:ascii="Times New Roman" w:hAnsi="Times New Roman" w:cs="Times New Roman"/>
          <w:sz w:val="28"/>
          <w:szCs w:val="28"/>
        </w:rPr>
        <w:t>эффективности</w:t>
      </w:r>
      <w:r w:rsidRPr="003030D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33C54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3030DF">
        <w:rPr>
          <w:rFonts w:ascii="Times New Roman" w:hAnsi="Times New Roman" w:cs="Times New Roman"/>
          <w:sz w:val="28"/>
          <w:szCs w:val="28"/>
        </w:rPr>
        <w:t>, способствующая повышению качества образова</w:t>
      </w:r>
      <w:r>
        <w:rPr>
          <w:rFonts w:ascii="Times New Roman" w:hAnsi="Times New Roman" w:cs="Times New Roman"/>
          <w:sz w:val="28"/>
          <w:szCs w:val="28"/>
        </w:rPr>
        <w:t>тельного процесса</w:t>
      </w:r>
      <w:r w:rsidRPr="003030DF">
        <w:rPr>
          <w:rFonts w:ascii="Times New Roman" w:hAnsi="Times New Roman" w:cs="Times New Roman"/>
          <w:sz w:val="28"/>
          <w:szCs w:val="28"/>
        </w:rPr>
        <w:t xml:space="preserve"> в Университете в целом.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2.1.2. Совершенствование </w:t>
      </w:r>
      <w:r w:rsidRPr="00624ED3">
        <w:rPr>
          <w:rFonts w:ascii="Times New Roman" w:hAnsi="Times New Roman" w:cs="Times New Roman"/>
          <w:sz w:val="28"/>
          <w:szCs w:val="28"/>
        </w:rPr>
        <w:t>системы эффективного</w:t>
      </w:r>
      <w:r w:rsidRPr="003030DF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2.2. Комиссия осуществляет следующие функции: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2.2.1. Проводит проверку соответствия баллов, содержащихся в отчете, документально подтвержденными </w:t>
      </w:r>
      <w:r w:rsidR="000B1A36">
        <w:rPr>
          <w:rFonts w:ascii="Times New Roman" w:hAnsi="Times New Roman" w:cs="Times New Roman"/>
          <w:sz w:val="28"/>
          <w:szCs w:val="28"/>
        </w:rPr>
        <w:t xml:space="preserve">и </w:t>
      </w:r>
      <w:r w:rsidRPr="003030DF">
        <w:rPr>
          <w:rFonts w:ascii="Times New Roman" w:hAnsi="Times New Roman" w:cs="Times New Roman"/>
          <w:sz w:val="28"/>
          <w:szCs w:val="28"/>
        </w:rPr>
        <w:t xml:space="preserve">выполненными </w:t>
      </w:r>
      <w:r w:rsidR="000B1A36" w:rsidRPr="00624ED3">
        <w:rPr>
          <w:rFonts w:ascii="Times New Roman" w:hAnsi="Times New Roman" w:cs="Times New Roman"/>
          <w:sz w:val="28"/>
          <w:szCs w:val="28"/>
        </w:rPr>
        <w:t>критери</w:t>
      </w:r>
      <w:r w:rsidR="000B1A36">
        <w:rPr>
          <w:rFonts w:ascii="Times New Roman" w:hAnsi="Times New Roman" w:cs="Times New Roman"/>
          <w:sz w:val="28"/>
          <w:szCs w:val="28"/>
        </w:rPr>
        <w:t>ями</w:t>
      </w:r>
      <w:r w:rsidR="000B1A36" w:rsidRPr="00624ED3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0B1A36">
        <w:rPr>
          <w:rFonts w:ascii="Times New Roman" w:hAnsi="Times New Roman" w:cs="Times New Roman"/>
          <w:sz w:val="28"/>
          <w:szCs w:val="28"/>
        </w:rPr>
        <w:t>ями</w:t>
      </w:r>
      <w:r w:rsidR="000B1A36" w:rsidRPr="00624ED3">
        <w:rPr>
          <w:rFonts w:ascii="Times New Roman" w:hAnsi="Times New Roman" w:cs="Times New Roman"/>
          <w:sz w:val="28"/>
          <w:szCs w:val="28"/>
        </w:rPr>
        <w:t xml:space="preserve"> эффективности и качества деятельности профессорско-преподавательского состава</w:t>
      </w:r>
      <w:r w:rsidRPr="00624ED3">
        <w:rPr>
          <w:rFonts w:ascii="Times New Roman" w:hAnsi="Times New Roman" w:cs="Times New Roman"/>
          <w:sz w:val="28"/>
          <w:szCs w:val="28"/>
        </w:rPr>
        <w:t>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2.2.2. Рассматривает спорные вопросы, касающиеся разницы баллов полученной в результате проверки баллов, содержащихся в отчете от фактических баллов, выявленных в результате проверки.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2.2.3. Готовит итоговые отчеты </w:t>
      </w:r>
      <w:r w:rsidRPr="00624ED3">
        <w:rPr>
          <w:rFonts w:ascii="Times New Roman" w:hAnsi="Times New Roman" w:cs="Times New Roman"/>
          <w:sz w:val="28"/>
          <w:szCs w:val="28"/>
        </w:rPr>
        <w:t xml:space="preserve">по </w:t>
      </w:r>
      <w:r w:rsidR="000B1A36" w:rsidRPr="00624ED3">
        <w:rPr>
          <w:rFonts w:ascii="Times New Roman" w:hAnsi="Times New Roman" w:cs="Times New Roman"/>
          <w:sz w:val="28"/>
          <w:szCs w:val="28"/>
        </w:rPr>
        <w:t>критери</w:t>
      </w:r>
      <w:r w:rsidR="000B1A36">
        <w:rPr>
          <w:rFonts w:ascii="Times New Roman" w:hAnsi="Times New Roman" w:cs="Times New Roman"/>
          <w:sz w:val="28"/>
          <w:szCs w:val="28"/>
        </w:rPr>
        <w:t>ям</w:t>
      </w:r>
      <w:r w:rsidR="000B1A36" w:rsidRPr="00624ED3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0B1A36">
        <w:rPr>
          <w:rFonts w:ascii="Times New Roman" w:hAnsi="Times New Roman" w:cs="Times New Roman"/>
          <w:sz w:val="28"/>
          <w:szCs w:val="28"/>
        </w:rPr>
        <w:t>ям</w:t>
      </w:r>
      <w:r w:rsidR="000B1A36" w:rsidRPr="00624ED3">
        <w:rPr>
          <w:rFonts w:ascii="Times New Roman" w:hAnsi="Times New Roman" w:cs="Times New Roman"/>
          <w:sz w:val="28"/>
          <w:szCs w:val="28"/>
        </w:rPr>
        <w:t xml:space="preserve"> эффективности и качества деятельности профессорско-преподавательского состава</w:t>
      </w:r>
      <w:r w:rsidRPr="00624ED3">
        <w:rPr>
          <w:rFonts w:ascii="Times New Roman" w:hAnsi="Times New Roman" w:cs="Times New Roman"/>
          <w:sz w:val="28"/>
          <w:szCs w:val="28"/>
        </w:rPr>
        <w:t>, которые принимаются комиссией и утверждаются председателем комиссии.</w:t>
      </w:r>
      <w:r w:rsidRPr="00303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2.2.4. Представляет на рассмотрение ректору предложения по актуализации критериев и показателей стимулирования.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2.3. Комиссия вправе: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2.3.1. Устанавливать </w:t>
      </w:r>
      <w:r>
        <w:rPr>
          <w:rFonts w:ascii="Times New Roman" w:hAnsi="Times New Roman" w:cs="Times New Roman"/>
          <w:sz w:val="28"/>
          <w:szCs w:val="28"/>
        </w:rPr>
        <w:t>предельную</w:t>
      </w:r>
      <w:r w:rsidRPr="003030DF">
        <w:rPr>
          <w:rFonts w:ascii="Times New Roman" w:hAnsi="Times New Roman" w:cs="Times New Roman"/>
          <w:sz w:val="28"/>
          <w:szCs w:val="28"/>
        </w:rPr>
        <w:t xml:space="preserve"> сумму </w:t>
      </w:r>
      <w:proofErr w:type="gramStart"/>
      <w:r w:rsidRPr="003030DF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Pr="003030DF">
        <w:rPr>
          <w:rFonts w:ascii="Times New Roman" w:hAnsi="Times New Roman" w:cs="Times New Roman"/>
          <w:sz w:val="28"/>
          <w:szCs w:val="28"/>
        </w:rPr>
        <w:t xml:space="preserve"> за которую назначаются стимулирующие выплаты </w:t>
      </w:r>
      <w:r w:rsidR="000B1A36" w:rsidRPr="00624ED3">
        <w:rPr>
          <w:rFonts w:ascii="Times New Roman" w:hAnsi="Times New Roman" w:cs="Times New Roman"/>
          <w:sz w:val="28"/>
          <w:szCs w:val="28"/>
        </w:rPr>
        <w:t>профессорско-преподавательско</w:t>
      </w:r>
      <w:r w:rsidR="000B1A36">
        <w:rPr>
          <w:rFonts w:ascii="Times New Roman" w:hAnsi="Times New Roman" w:cs="Times New Roman"/>
          <w:sz w:val="28"/>
          <w:szCs w:val="28"/>
        </w:rPr>
        <w:t>му</w:t>
      </w:r>
      <w:r w:rsidR="000B1A36" w:rsidRPr="00624ED3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B1A36">
        <w:rPr>
          <w:rFonts w:ascii="Times New Roman" w:hAnsi="Times New Roman" w:cs="Times New Roman"/>
          <w:sz w:val="28"/>
          <w:szCs w:val="28"/>
        </w:rPr>
        <w:t>у</w:t>
      </w:r>
      <w:r w:rsidRPr="003030DF">
        <w:rPr>
          <w:rFonts w:ascii="Times New Roman" w:hAnsi="Times New Roman" w:cs="Times New Roman"/>
          <w:sz w:val="28"/>
          <w:szCs w:val="28"/>
        </w:rPr>
        <w:t xml:space="preserve">, и изменить число баллов в сторону понижения в случаях отсутствия надлежащего </w:t>
      </w:r>
      <w:r>
        <w:rPr>
          <w:rFonts w:ascii="Times New Roman" w:hAnsi="Times New Roman" w:cs="Times New Roman"/>
          <w:sz w:val="28"/>
          <w:szCs w:val="28"/>
        </w:rPr>
        <w:t>подтверждения</w:t>
      </w:r>
      <w:r w:rsidRPr="003030DF">
        <w:rPr>
          <w:rFonts w:ascii="Times New Roman" w:hAnsi="Times New Roman" w:cs="Times New Roman"/>
          <w:sz w:val="28"/>
          <w:szCs w:val="28"/>
        </w:rPr>
        <w:t xml:space="preserve"> и (или) установления несоответствия подтверждающих документов.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2.3.2. Разрабатывать и представлять ректору предложения по совершенствованию локальных нормативных актов Университета, определяющих формы и методы управления системой эффективного контракта.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2.3.3. По результатам оценки эффективности деятельности </w:t>
      </w:r>
      <w:r w:rsidR="000B1A36" w:rsidRPr="00624ED3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0B1A36" w:rsidRPr="003030DF">
        <w:rPr>
          <w:rFonts w:ascii="Times New Roman" w:hAnsi="Times New Roman" w:cs="Times New Roman"/>
          <w:sz w:val="28"/>
          <w:szCs w:val="28"/>
        </w:rPr>
        <w:t xml:space="preserve"> </w:t>
      </w:r>
      <w:r w:rsidRPr="003030DF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030DF">
        <w:rPr>
          <w:rFonts w:ascii="Times New Roman" w:hAnsi="Times New Roman" w:cs="Times New Roman"/>
          <w:sz w:val="28"/>
          <w:szCs w:val="28"/>
        </w:rPr>
        <w:t xml:space="preserve"> предложения для последующих выборов на должност</w:t>
      </w:r>
      <w:r w:rsidR="000B1A36">
        <w:rPr>
          <w:rFonts w:ascii="Times New Roman" w:hAnsi="Times New Roman" w:cs="Times New Roman"/>
          <w:sz w:val="28"/>
          <w:szCs w:val="28"/>
        </w:rPr>
        <w:t>и и</w:t>
      </w:r>
      <w:r w:rsidRPr="003030DF">
        <w:rPr>
          <w:rFonts w:ascii="Times New Roman" w:hAnsi="Times New Roman" w:cs="Times New Roman"/>
          <w:sz w:val="28"/>
          <w:szCs w:val="28"/>
        </w:rPr>
        <w:t xml:space="preserve"> избрания по конкурсу на замещение должности и передавать их лицам, ответственных за исполнение данных мероприятий. 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30DF">
        <w:rPr>
          <w:rFonts w:ascii="Times New Roman" w:hAnsi="Times New Roman" w:cs="Times New Roman"/>
          <w:sz w:val="28"/>
          <w:szCs w:val="28"/>
        </w:rPr>
        <w:t xml:space="preserve">. Доводить информацию о результатах работы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>омиссии до ректора Университета.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1C3F99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DF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624ED3" w:rsidRPr="003030DF" w:rsidRDefault="00624ED3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Default="00624ED3" w:rsidP="00624ED3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510B">
        <w:rPr>
          <w:rFonts w:ascii="Times New Roman" w:hAnsi="Times New Roman" w:cs="Times New Roman"/>
          <w:sz w:val="28"/>
          <w:szCs w:val="28"/>
        </w:rPr>
        <w:lastRenderedPageBreak/>
        <w:t>Комиссия является постоянно действующим коллегиальным органом.</w:t>
      </w:r>
    </w:p>
    <w:p w:rsidR="00624ED3" w:rsidRPr="0079510B" w:rsidRDefault="00624ED3" w:rsidP="00624ED3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510B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238E8">
        <w:rPr>
          <w:rFonts w:ascii="Times New Roman" w:hAnsi="Times New Roman" w:cs="Times New Roman"/>
          <w:sz w:val="28"/>
          <w:szCs w:val="28"/>
        </w:rPr>
        <w:t>К</w:t>
      </w:r>
      <w:r w:rsidRPr="0079510B">
        <w:rPr>
          <w:rFonts w:ascii="Times New Roman" w:hAnsi="Times New Roman" w:cs="Times New Roman"/>
          <w:sz w:val="28"/>
          <w:szCs w:val="28"/>
        </w:rPr>
        <w:t>омиссии входят председатель, заместитель председателя, секретарь и члены комиссии. Секретарь комиссии обладает правом голоса при голосовании.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3.3. Возглавляет и руководит работой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>омиссии 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0DF">
        <w:rPr>
          <w:rFonts w:ascii="Times New Roman" w:hAnsi="Times New Roman" w:cs="Times New Roman"/>
          <w:sz w:val="28"/>
          <w:szCs w:val="28"/>
        </w:rPr>
        <w:t>а в его отсутствие – заместитель председателя комиссии.</w:t>
      </w:r>
    </w:p>
    <w:p w:rsidR="000B1A36" w:rsidRDefault="00624ED3" w:rsidP="000B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председателя и заместителя председателя комиссии заседание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 xml:space="preserve">омиссии возглавляет иное уполномоченное председателем комиссии лицо из состава комиссии. </w:t>
      </w:r>
    </w:p>
    <w:p w:rsidR="001B58FC" w:rsidRDefault="000B1A36" w:rsidP="000B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24ED3" w:rsidRPr="001B58F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="00624ED3" w:rsidRPr="001B58FC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F7947" w:rsidRPr="001B58FC">
        <w:rPr>
          <w:rFonts w:ascii="Times New Roman" w:hAnsi="Times New Roman" w:cs="Times New Roman"/>
          <w:sz w:val="28"/>
          <w:szCs w:val="28"/>
        </w:rPr>
        <w:t xml:space="preserve">утверждается приказом ректора </w:t>
      </w:r>
      <w:r w:rsidR="007F7947">
        <w:rPr>
          <w:rFonts w:ascii="Times New Roman" w:hAnsi="Times New Roman" w:cs="Times New Roman"/>
          <w:sz w:val="28"/>
          <w:szCs w:val="28"/>
        </w:rPr>
        <w:t xml:space="preserve">и </w:t>
      </w:r>
      <w:r w:rsidR="00624ED3" w:rsidRPr="001B58FC">
        <w:rPr>
          <w:rFonts w:ascii="Times New Roman" w:hAnsi="Times New Roman" w:cs="Times New Roman"/>
          <w:sz w:val="28"/>
          <w:szCs w:val="28"/>
        </w:rPr>
        <w:t xml:space="preserve">формируется </w:t>
      </w:r>
      <w:proofErr w:type="gramStart"/>
      <w:r w:rsidR="00624ED3" w:rsidRPr="001B58F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B58FC" w:rsidRPr="001B58FC">
        <w:rPr>
          <w:rFonts w:ascii="Times New Roman" w:hAnsi="Times New Roman" w:cs="Times New Roman"/>
          <w:sz w:val="28"/>
          <w:szCs w:val="28"/>
        </w:rPr>
        <w:t>:</w:t>
      </w:r>
    </w:p>
    <w:p w:rsidR="007F7947" w:rsidRDefault="007F7947" w:rsidP="00D60D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профессорско-преподавательского состава – председатель;</w:t>
      </w:r>
    </w:p>
    <w:p w:rsidR="007F7947" w:rsidRDefault="00624ED3" w:rsidP="00D60D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FC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790A57">
        <w:rPr>
          <w:rFonts w:ascii="Times New Roman" w:hAnsi="Times New Roman" w:cs="Times New Roman"/>
          <w:sz w:val="28"/>
          <w:szCs w:val="28"/>
        </w:rPr>
        <w:t>У</w:t>
      </w:r>
      <w:r w:rsidR="007F7947">
        <w:rPr>
          <w:rFonts w:ascii="Times New Roman" w:hAnsi="Times New Roman" w:cs="Times New Roman"/>
          <w:sz w:val="28"/>
          <w:szCs w:val="28"/>
        </w:rPr>
        <w:t>правления кадров;</w:t>
      </w:r>
    </w:p>
    <w:p w:rsidR="007F7947" w:rsidRDefault="00624ED3" w:rsidP="00D60D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FC">
        <w:rPr>
          <w:rFonts w:ascii="Times New Roman" w:hAnsi="Times New Roman" w:cs="Times New Roman"/>
          <w:sz w:val="28"/>
          <w:szCs w:val="28"/>
        </w:rPr>
        <w:t>представител</w:t>
      </w:r>
      <w:r w:rsidR="007F7947">
        <w:rPr>
          <w:rFonts w:ascii="Times New Roman" w:hAnsi="Times New Roman" w:cs="Times New Roman"/>
          <w:sz w:val="28"/>
          <w:szCs w:val="28"/>
        </w:rPr>
        <w:t xml:space="preserve">ей </w:t>
      </w:r>
      <w:r w:rsidR="00790A57">
        <w:rPr>
          <w:rFonts w:ascii="Times New Roman" w:hAnsi="Times New Roman" w:cs="Times New Roman"/>
          <w:sz w:val="28"/>
          <w:szCs w:val="28"/>
        </w:rPr>
        <w:t>У</w:t>
      </w:r>
      <w:r w:rsidR="007F7947">
        <w:rPr>
          <w:rFonts w:ascii="Times New Roman" w:hAnsi="Times New Roman" w:cs="Times New Roman"/>
          <w:sz w:val="28"/>
          <w:szCs w:val="28"/>
        </w:rPr>
        <w:t>правления экономики и финансов;</w:t>
      </w:r>
    </w:p>
    <w:p w:rsidR="007F7947" w:rsidRDefault="007F7947" w:rsidP="00D60D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выборного органа профсоюзной организации;</w:t>
      </w:r>
    </w:p>
    <w:p w:rsidR="007F7947" w:rsidRDefault="007F7947" w:rsidP="00D60D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менеджмента качества;</w:t>
      </w:r>
    </w:p>
    <w:p w:rsidR="00624ED3" w:rsidRPr="001B58FC" w:rsidRDefault="007F7947" w:rsidP="00D60D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от каждого факультета</w:t>
      </w:r>
      <w:r w:rsidR="00624ED3" w:rsidRPr="001B5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3.5. Заместитель председателя комиссии, </w:t>
      </w:r>
      <w:proofErr w:type="gramStart"/>
      <w:r w:rsidRPr="003030DF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3030DF">
        <w:rPr>
          <w:rFonts w:ascii="Times New Roman" w:hAnsi="Times New Roman" w:cs="Times New Roman"/>
          <w:sz w:val="28"/>
          <w:szCs w:val="28"/>
        </w:rPr>
        <w:t xml:space="preserve"> и члены комиссии назначаются приказом ректора с учетом рекомендаций проректоров по направлениям деятельности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0DF">
        <w:rPr>
          <w:rFonts w:ascii="Times New Roman" w:hAnsi="Times New Roman" w:cs="Times New Roman"/>
          <w:sz w:val="28"/>
          <w:szCs w:val="28"/>
        </w:rPr>
        <w:t xml:space="preserve">директоров </w:t>
      </w:r>
      <w:r>
        <w:rPr>
          <w:rFonts w:ascii="Times New Roman" w:hAnsi="Times New Roman" w:cs="Times New Roman"/>
          <w:sz w:val="28"/>
          <w:szCs w:val="28"/>
        </w:rPr>
        <w:t>институтов</w:t>
      </w:r>
      <w:r w:rsidR="007F79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деканов</w:t>
      </w:r>
      <w:r w:rsidRPr="003030DF">
        <w:rPr>
          <w:rFonts w:ascii="Times New Roman" w:hAnsi="Times New Roman" w:cs="Times New Roman"/>
          <w:sz w:val="28"/>
          <w:szCs w:val="28"/>
        </w:rPr>
        <w:t xml:space="preserve"> </w:t>
      </w:r>
      <w:r w:rsidRPr="00EA2C37">
        <w:rPr>
          <w:rFonts w:ascii="Times New Roman" w:hAnsi="Times New Roman" w:cs="Times New Roman"/>
          <w:sz w:val="28"/>
          <w:szCs w:val="28"/>
        </w:rPr>
        <w:t>факультетов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ED3">
        <w:rPr>
          <w:rFonts w:ascii="Times New Roman" w:hAnsi="Times New Roman" w:cs="Times New Roman"/>
          <w:sz w:val="28"/>
          <w:szCs w:val="28"/>
        </w:rPr>
        <w:t>и профсоюзной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D3" w:rsidRDefault="00624ED3" w:rsidP="00624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3.6. Изменения в состав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>омиссии вносятся в порядке, установленном в п. 3.5 Положения.</w:t>
      </w:r>
    </w:p>
    <w:p w:rsidR="00624ED3" w:rsidRPr="003030DF" w:rsidRDefault="00624ED3" w:rsidP="00624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3030D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24ED3" w:rsidRPr="001C3F99" w:rsidRDefault="00624ED3" w:rsidP="003C059E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624ED3" w:rsidRPr="001C3F99" w:rsidRDefault="00624ED3" w:rsidP="003C059E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вносит предложения ректору по изменению состава Комиссии;</w:t>
      </w:r>
    </w:p>
    <w:p w:rsidR="00624ED3" w:rsidRPr="001C3F99" w:rsidRDefault="00624ED3" w:rsidP="003C059E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решает организационные вопросы, связанные с деятельностью Комиссии;</w:t>
      </w:r>
    </w:p>
    <w:p w:rsidR="00624ED3" w:rsidRPr="001C3F99" w:rsidRDefault="00624ED3" w:rsidP="003C059E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подписывает и утверждает протоколы Комиссии.</w:t>
      </w:r>
    </w:p>
    <w:p w:rsidR="00624ED3" w:rsidRPr="003030DF" w:rsidRDefault="00624ED3" w:rsidP="00624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3030D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24ED3" w:rsidRPr="001C3F99" w:rsidRDefault="00624ED3" w:rsidP="003C059E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извещает членов Комиссии о месте и времени проведения её заседаний;</w:t>
      </w:r>
    </w:p>
    <w:p w:rsidR="00624ED3" w:rsidRPr="001C3F99" w:rsidRDefault="00624ED3" w:rsidP="003C059E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знакомит членов Комиссии с имеющимися сведениями и материалами, связанными с деятельностью Комиссии;</w:t>
      </w:r>
    </w:p>
    <w:p w:rsidR="00624ED3" w:rsidRPr="001C3F99" w:rsidRDefault="00624ED3" w:rsidP="003C059E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организует заседания и ведет протоколы;</w:t>
      </w:r>
    </w:p>
    <w:p w:rsidR="00624ED3" w:rsidRPr="001C3F99" w:rsidRDefault="00624ED3" w:rsidP="003C059E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формирует выписку из протокола заседания Комиссии;</w:t>
      </w:r>
    </w:p>
    <w:p w:rsidR="00624ED3" w:rsidRPr="001C3F99" w:rsidRDefault="00624ED3" w:rsidP="003C059E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подписывает протоколы Комиссии.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3.9. </w:t>
      </w:r>
      <w:r w:rsidRPr="003030D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>омиссии:</w:t>
      </w:r>
    </w:p>
    <w:p w:rsidR="00624ED3" w:rsidRPr="001C3F99" w:rsidRDefault="00624ED3" w:rsidP="003C059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участвуют в обсуждении и принятии решений Комиссии;</w:t>
      </w:r>
    </w:p>
    <w:p w:rsidR="00624ED3" w:rsidRPr="001C3F99" w:rsidRDefault="00624ED3" w:rsidP="003C059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при наличии особого мнения выражают его в письменной форме  и приобщают к протоколу заседания;</w:t>
      </w:r>
    </w:p>
    <w:p w:rsidR="00624ED3" w:rsidRPr="001C3F99" w:rsidRDefault="00624ED3" w:rsidP="003C059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инициируют и вносят предложения по повестке дня в заседания Комиссии по вопросам, относящимся к её компетенции.</w:t>
      </w:r>
    </w:p>
    <w:p w:rsidR="00624ED3" w:rsidRPr="003030DF" w:rsidRDefault="00624ED3" w:rsidP="00624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lastRenderedPageBreak/>
        <w:t>Член Комиссии может быть выведен из ее состава в следующих случаях:</w:t>
      </w:r>
    </w:p>
    <w:p w:rsidR="00624ED3" w:rsidRPr="001C3F99" w:rsidRDefault="00624ED3" w:rsidP="003C059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по собственному желанию, выраженному в письменной  форме;</w:t>
      </w:r>
    </w:p>
    <w:p w:rsidR="00624ED3" w:rsidRPr="001C3F99" w:rsidRDefault="00624ED3" w:rsidP="003C059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при изменении места работы</w:t>
      </w:r>
      <w:r w:rsidRPr="001C3F99"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624ED3" w:rsidRPr="001C3F99" w:rsidRDefault="00624ED3" w:rsidP="003C059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1C3F99">
        <w:rPr>
          <w:rStyle w:val="a5"/>
          <w:rFonts w:ascii="Times New Roman" w:hAnsi="Times New Roman"/>
          <w:b w:val="0"/>
          <w:sz w:val="28"/>
          <w:szCs w:val="28"/>
        </w:rPr>
        <w:t>приказ</w:t>
      </w:r>
      <w:r w:rsidR="007F7947" w:rsidRPr="001C3F99">
        <w:rPr>
          <w:rStyle w:val="a5"/>
          <w:rFonts w:ascii="Times New Roman" w:hAnsi="Times New Roman"/>
          <w:b w:val="0"/>
          <w:sz w:val="28"/>
          <w:szCs w:val="28"/>
        </w:rPr>
        <w:t>ом</w:t>
      </w:r>
      <w:r w:rsidRPr="001C3F99">
        <w:rPr>
          <w:rStyle w:val="a5"/>
          <w:rFonts w:ascii="Times New Roman" w:hAnsi="Times New Roman"/>
          <w:b w:val="0"/>
          <w:sz w:val="28"/>
          <w:szCs w:val="28"/>
        </w:rPr>
        <w:t xml:space="preserve"> ректора.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030DF">
        <w:rPr>
          <w:rFonts w:ascii="Times New Roman" w:hAnsi="Times New Roman" w:cs="Times New Roman"/>
          <w:sz w:val="28"/>
          <w:szCs w:val="28"/>
        </w:rPr>
        <w:t xml:space="preserve">. Организационной формой деятельности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 xml:space="preserve">омиссии является заседание. </w:t>
      </w:r>
    </w:p>
    <w:p w:rsidR="00624ED3" w:rsidRPr="00624ED3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030DF">
        <w:rPr>
          <w:rFonts w:ascii="Times New Roman" w:hAnsi="Times New Roman" w:cs="Times New Roman"/>
          <w:sz w:val="28"/>
          <w:szCs w:val="28"/>
        </w:rPr>
        <w:t xml:space="preserve">. </w:t>
      </w:r>
      <w:r w:rsidRPr="00624ED3">
        <w:rPr>
          <w:rFonts w:ascii="Times New Roman" w:hAnsi="Times New Roman" w:cs="Times New Roman"/>
          <w:sz w:val="28"/>
          <w:szCs w:val="28"/>
        </w:rPr>
        <w:t>Не позднее, чем за 3 рабочих дня до проведения заседания:</w:t>
      </w:r>
    </w:p>
    <w:p w:rsidR="00624ED3" w:rsidRPr="001C3F99" w:rsidRDefault="00624ED3" w:rsidP="003C059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председатель принимает решение о назначении места, даты и времени проведения заседания;</w:t>
      </w:r>
    </w:p>
    <w:p w:rsidR="00624ED3" w:rsidRPr="001C3F99" w:rsidRDefault="00624ED3" w:rsidP="003C059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секретарь направляет всем членам комиссии уведомление о предстоящем заседании.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030DF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в его проведении приняло участие не менее 2/3 от общего числа состава </w:t>
      </w:r>
      <w:r w:rsidR="009D376B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>омиссии.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30DF">
        <w:rPr>
          <w:rFonts w:ascii="Times New Roman" w:hAnsi="Times New Roman" w:cs="Times New Roman"/>
          <w:sz w:val="28"/>
          <w:szCs w:val="28"/>
        </w:rPr>
        <w:t xml:space="preserve">. Решения принимаются открытым голосованием простым большинством голосов, присутствующих на заседании членов комиссии. </w:t>
      </w:r>
    </w:p>
    <w:p w:rsidR="00624ED3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30DF">
        <w:rPr>
          <w:rFonts w:ascii="Times New Roman" w:hAnsi="Times New Roman" w:cs="Times New Roman"/>
          <w:sz w:val="28"/>
          <w:szCs w:val="28"/>
        </w:rPr>
        <w:t xml:space="preserve">. </w:t>
      </w:r>
      <w:r w:rsidRPr="00624ED3">
        <w:rPr>
          <w:rFonts w:ascii="Times New Roman" w:hAnsi="Times New Roman" w:cs="Times New Roman"/>
          <w:sz w:val="28"/>
          <w:szCs w:val="28"/>
        </w:rPr>
        <w:t>Ход обсуждения вопросов и приняти</w:t>
      </w:r>
      <w:r w:rsidR="00524BFB">
        <w:rPr>
          <w:rFonts w:ascii="Times New Roman" w:hAnsi="Times New Roman" w:cs="Times New Roman"/>
          <w:sz w:val="28"/>
          <w:szCs w:val="28"/>
        </w:rPr>
        <w:t>е</w:t>
      </w:r>
      <w:r w:rsidRPr="00624ED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24BFB">
        <w:rPr>
          <w:rFonts w:ascii="Times New Roman" w:hAnsi="Times New Roman" w:cs="Times New Roman"/>
          <w:sz w:val="28"/>
          <w:szCs w:val="28"/>
        </w:rPr>
        <w:t>й</w:t>
      </w:r>
      <w:r w:rsidRPr="00624ED3">
        <w:rPr>
          <w:rFonts w:ascii="Times New Roman" w:hAnsi="Times New Roman" w:cs="Times New Roman"/>
          <w:sz w:val="28"/>
          <w:szCs w:val="28"/>
        </w:rPr>
        <w:t xml:space="preserve"> оформляется протоколом по форме, приведенной в приложении № 1 к Положению, который подписывается секретарем комиссии и в течение 5 (пяти) рабочих дней </w:t>
      </w:r>
      <w:proofErr w:type="gramStart"/>
      <w:r w:rsidRPr="00624ED3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624ED3">
        <w:rPr>
          <w:rFonts w:ascii="Times New Roman" w:hAnsi="Times New Roman" w:cs="Times New Roman"/>
          <w:sz w:val="28"/>
          <w:szCs w:val="28"/>
        </w:rPr>
        <w:t xml:space="preserve"> заседания передается на подпись председателю комиссии.</w:t>
      </w:r>
    </w:p>
    <w:p w:rsidR="00624ED3" w:rsidRPr="00624ED3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624ED3">
        <w:rPr>
          <w:rFonts w:ascii="Times New Roman" w:hAnsi="Times New Roman" w:cs="Times New Roman"/>
          <w:sz w:val="28"/>
          <w:szCs w:val="28"/>
        </w:rPr>
        <w:t xml:space="preserve">После подписания протокола заседания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624ED3">
        <w:rPr>
          <w:rFonts w:ascii="Times New Roman" w:hAnsi="Times New Roman" w:cs="Times New Roman"/>
          <w:sz w:val="28"/>
          <w:szCs w:val="28"/>
        </w:rPr>
        <w:t>омиссии председатель комиссии утверждает итоговый отчет, приведенный в приложении № 3 к Положению.</w:t>
      </w:r>
    </w:p>
    <w:p w:rsidR="00624ED3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D3">
        <w:rPr>
          <w:rFonts w:ascii="Times New Roman" w:hAnsi="Times New Roman" w:cs="Times New Roman"/>
          <w:sz w:val="28"/>
          <w:szCs w:val="28"/>
        </w:rPr>
        <w:t xml:space="preserve">3.16. Отдел менеджмента качества в срок, установленный Методикой оценки эффективности деятельности </w:t>
      </w:r>
      <w:r w:rsidR="00524BFB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624ED3">
        <w:rPr>
          <w:rFonts w:ascii="Times New Roman" w:hAnsi="Times New Roman" w:cs="Times New Roman"/>
          <w:sz w:val="28"/>
          <w:szCs w:val="28"/>
        </w:rPr>
        <w:t xml:space="preserve"> Университета, направляет утвержденный итоговый отчет в Управление экономики и финансов для определения размера стимулирующих выплат </w:t>
      </w:r>
      <w:r w:rsidR="00524BFB">
        <w:rPr>
          <w:rFonts w:ascii="Times New Roman" w:hAnsi="Times New Roman" w:cs="Times New Roman"/>
          <w:sz w:val="28"/>
          <w:szCs w:val="28"/>
        </w:rPr>
        <w:t>профессорско-преподавательскому составу</w:t>
      </w:r>
      <w:r w:rsidRPr="00624ED3">
        <w:rPr>
          <w:rFonts w:ascii="Times New Roman" w:hAnsi="Times New Roman" w:cs="Times New Roman"/>
          <w:sz w:val="28"/>
          <w:szCs w:val="28"/>
        </w:rPr>
        <w:t xml:space="preserve"> и подготовки проекта приказа об их установлении не поз</w:t>
      </w:r>
      <w:r w:rsidR="00524BFB">
        <w:rPr>
          <w:rFonts w:ascii="Times New Roman" w:hAnsi="Times New Roman" w:cs="Times New Roman"/>
          <w:sz w:val="28"/>
          <w:szCs w:val="28"/>
        </w:rPr>
        <w:t>днее</w:t>
      </w:r>
      <w:r w:rsidRPr="00624ED3">
        <w:rPr>
          <w:rFonts w:ascii="Times New Roman" w:hAnsi="Times New Roman" w:cs="Times New Roman"/>
          <w:sz w:val="28"/>
          <w:szCs w:val="28"/>
        </w:rPr>
        <w:t xml:space="preserve"> </w:t>
      </w:r>
      <w:r w:rsidR="00524BFB">
        <w:rPr>
          <w:rFonts w:ascii="Times New Roman" w:hAnsi="Times New Roman" w:cs="Times New Roman"/>
          <w:sz w:val="28"/>
          <w:szCs w:val="28"/>
        </w:rPr>
        <w:t>20</w:t>
      </w:r>
      <w:r w:rsidRPr="00624ED3">
        <w:rPr>
          <w:rFonts w:ascii="Times New Roman" w:hAnsi="Times New Roman" w:cs="Times New Roman"/>
          <w:sz w:val="28"/>
          <w:szCs w:val="28"/>
        </w:rPr>
        <w:t xml:space="preserve"> ноября 2017 года.</w:t>
      </w:r>
    </w:p>
    <w:p w:rsidR="00624ED3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624ED3" w:rsidRDefault="00624ED3" w:rsidP="001C3F99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D3">
        <w:rPr>
          <w:rFonts w:ascii="Times New Roman" w:hAnsi="Times New Roman" w:cs="Times New Roman"/>
          <w:b/>
          <w:sz w:val="28"/>
          <w:szCs w:val="28"/>
        </w:rPr>
        <w:t>Порядок организации и деятельности рабочих групп комиссии</w:t>
      </w:r>
    </w:p>
    <w:p w:rsidR="00624ED3" w:rsidRPr="003030DF" w:rsidRDefault="00624ED3" w:rsidP="00624ED3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624ED3" w:rsidRPr="003030DF" w:rsidRDefault="00624ED3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4.1. Председатель </w:t>
      </w:r>
      <w:r w:rsidRPr="00624ED3">
        <w:rPr>
          <w:rFonts w:ascii="Times New Roman" w:hAnsi="Times New Roman" w:cs="Times New Roman"/>
          <w:sz w:val="28"/>
          <w:szCs w:val="28"/>
        </w:rPr>
        <w:t>комиссии формирует рабочие группы по каждому факультету для проверки баллов в учебных</w:t>
      </w:r>
      <w:r w:rsidRPr="003030DF">
        <w:rPr>
          <w:rFonts w:ascii="Times New Roman" w:hAnsi="Times New Roman" w:cs="Times New Roman"/>
          <w:sz w:val="28"/>
          <w:szCs w:val="28"/>
        </w:rPr>
        <w:t xml:space="preserve"> подразделениях</w:t>
      </w:r>
      <w:r w:rsidR="00524BFB">
        <w:rPr>
          <w:rFonts w:ascii="Times New Roman" w:hAnsi="Times New Roman" w:cs="Times New Roman"/>
          <w:sz w:val="28"/>
          <w:szCs w:val="28"/>
        </w:rPr>
        <w:t xml:space="preserve"> факультетов</w:t>
      </w:r>
      <w:r w:rsidRPr="003030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ее состав входят </w:t>
      </w:r>
      <w:r w:rsidRPr="003030DF">
        <w:rPr>
          <w:rFonts w:ascii="Times New Roman" w:hAnsi="Times New Roman" w:cs="Times New Roman"/>
          <w:sz w:val="28"/>
          <w:szCs w:val="28"/>
        </w:rPr>
        <w:t>сотрудники отдела менеджмента качества, декан факультета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030DF">
        <w:rPr>
          <w:rFonts w:ascii="Times New Roman" w:hAnsi="Times New Roman" w:cs="Times New Roman"/>
          <w:sz w:val="28"/>
          <w:szCs w:val="28"/>
        </w:rPr>
        <w:t>зам. декана факультета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30DF">
        <w:rPr>
          <w:rFonts w:ascii="Times New Roman" w:hAnsi="Times New Roman" w:cs="Times New Roman"/>
          <w:sz w:val="28"/>
          <w:szCs w:val="28"/>
        </w:rPr>
        <w:t>, зав</w:t>
      </w:r>
      <w:r>
        <w:rPr>
          <w:rFonts w:ascii="Times New Roman" w:hAnsi="Times New Roman" w:cs="Times New Roman"/>
          <w:sz w:val="28"/>
          <w:szCs w:val="28"/>
        </w:rPr>
        <w:t>едующие</w:t>
      </w:r>
      <w:r w:rsidRPr="003030DF">
        <w:rPr>
          <w:rFonts w:ascii="Times New Roman" w:hAnsi="Times New Roman" w:cs="Times New Roman"/>
          <w:sz w:val="28"/>
          <w:szCs w:val="28"/>
        </w:rPr>
        <w:t xml:space="preserve"> кафедрой и 1 представитель из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3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D3" w:rsidRPr="003030DF" w:rsidRDefault="00624ED3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4.2. Рабочие группы проверяют:</w:t>
      </w:r>
    </w:p>
    <w:p w:rsidR="00624ED3" w:rsidRPr="00624ED3" w:rsidRDefault="00524BFB" w:rsidP="003C059E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24ED3" w:rsidRPr="00624ED3">
        <w:rPr>
          <w:rFonts w:ascii="Times New Roman" w:hAnsi="Times New Roman" w:cs="Times New Roman"/>
          <w:sz w:val="28"/>
          <w:szCs w:val="28"/>
        </w:rPr>
        <w:t>ндивидуальный план работы преподавателя, его выполнение;</w:t>
      </w:r>
    </w:p>
    <w:p w:rsidR="00624ED3" w:rsidRPr="003030DF" w:rsidRDefault="00624ED3" w:rsidP="003C059E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4ED3">
        <w:rPr>
          <w:rFonts w:ascii="Times New Roman" w:hAnsi="Times New Roman" w:cs="Times New Roman"/>
          <w:sz w:val="28"/>
          <w:szCs w:val="28"/>
        </w:rPr>
        <w:t xml:space="preserve">индивидуальную карту оценки деятельности </w:t>
      </w:r>
      <w:r w:rsidR="00524BFB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624ED3">
        <w:rPr>
          <w:rFonts w:ascii="Times New Roman" w:hAnsi="Times New Roman" w:cs="Times New Roman"/>
          <w:sz w:val="28"/>
          <w:szCs w:val="28"/>
        </w:rPr>
        <w:t>, включенные в нее критерии и показатели эффективности и качества деятельности</w:t>
      </w:r>
      <w:r w:rsidRPr="005B62C4">
        <w:rPr>
          <w:rFonts w:ascii="Times New Roman" w:hAnsi="Times New Roman" w:cs="Times New Roman"/>
          <w:sz w:val="28"/>
          <w:szCs w:val="28"/>
        </w:rPr>
        <w:t xml:space="preserve"> </w:t>
      </w:r>
      <w:r w:rsidRPr="003030DF">
        <w:rPr>
          <w:rFonts w:ascii="Times New Roman" w:hAnsi="Times New Roman" w:cs="Times New Roman"/>
          <w:sz w:val="28"/>
          <w:szCs w:val="28"/>
        </w:rPr>
        <w:t>и их значения;</w:t>
      </w:r>
    </w:p>
    <w:p w:rsidR="00624ED3" w:rsidRPr="003030DF" w:rsidRDefault="00624ED3" w:rsidP="003C059E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lastRenderedPageBreak/>
        <w:t xml:space="preserve">баллы, начисленные в соответствии </w:t>
      </w:r>
      <w:r w:rsidRPr="00624ED3">
        <w:rPr>
          <w:rFonts w:ascii="Times New Roman" w:hAnsi="Times New Roman" w:cs="Times New Roman"/>
          <w:sz w:val="28"/>
          <w:szCs w:val="28"/>
        </w:rPr>
        <w:t xml:space="preserve">с критериями и показателями эффективности и качества деятельности </w:t>
      </w:r>
      <w:r w:rsidR="00524BFB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624ED3">
        <w:rPr>
          <w:rFonts w:ascii="Times New Roman" w:hAnsi="Times New Roman" w:cs="Times New Roman"/>
          <w:sz w:val="28"/>
          <w:szCs w:val="28"/>
        </w:rPr>
        <w:t xml:space="preserve"> и</w:t>
      </w:r>
      <w:r w:rsidRPr="003030DF">
        <w:rPr>
          <w:rFonts w:ascii="Times New Roman" w:hAnsi="Times New Roman" w:cs="Times New Roman"/>
          <w:sz w:val="28"/>
          <w:szCs w:val="28"/>
        </w:rPr>
        <w:t xml:space="preserve"> наличие их документального подтверждения.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4.3. Оценка эффективности деятельности </w:t>
      </w:r>
      <w:r w:rsidR="00524BFB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3030DF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утвержденной Методикой </w:t>
      </w:r>
      <w:proofErr w:type="gramStart"/>
      <w:r w:rsidRPr="003030DF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</w:t>
      </w:r>
      <w:r w:rsidR="00524BFB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proofErr w:type="gramEnd"/>
      <w:r w:rsidRPr="003030DF">
        <w:rPr>
          <w:rFonts w:ascii="Times New Roman" w:hAnsi="Times New Roman" w:cs="Times New Roman"/>
          <w:sz w:val="28"/>
          <w:szCs w:val="28"/>
        </w:rPr>
        <w:t>.</w:t>
      </w:r>
    </w:p>
    <w:p w:rsidR="00624ED3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4.4. Члены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3030DF">
        <w:rPr>
          <w:rFonts w:ascii="Times New Roman" w:hAnsi="Times New Roman" w:cs="Times New Roman"/>
          <w:sz w:val="28"/>
          <w:szCs w:val="28"/>
        </w:rPr>
        <w:t xml:space="preserve">, осуществляющие проверку, </w:t>
      </w:r>
      <w:r w:rsidRPr="00624ED3">
        <w:rPr>
          <w:rFonts w:ascii="Times New Roman" w:hAnsi="Times New Roman" w:cs="Times New Roman"/>
          <w:sz w:val="28"/>
          <w:szCs w:val="28"/>
        </w:rPr>
        <w:t>оформляют и подписывают протокол проверки баллов по форме, приведенной</w:t>
      </w:r>
      <w:r w:rsidRPr="003030DF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2 к Положению. </w:t>
      </w:r>
    </w:p>
    <w:p w:rsidR="00624ED3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4.5. Спорные вопросы, внесенные членами комиссии, рассматриваются в рабочем порядке, и решение по ним отражается в протоколе. В случае несогласия с решением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>омиссии работник имеет право обратиться в комиссию с письменным заявлением. Основанием для подачи заявления может быть факт нарушения норм, установленных 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0DF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</w:t>
      </w:r>
      <w:r w:rsidR="00524BFB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proofErr w:type="gramEnd"/>
      <w:r w:rsidRPr="003030DF">
        <w:rPr>
          <w:rFonts w:ascii="Times New Roman" w:hAnsi="Times New Roman" w:cs="Times New Roman"/>
          <w:sz w:val="28"/>
          <w:szCs w:val="28"/>
        </w:rPr>
        <w:t>.</w:t>
      </w:r>
    </w:p>
    <w:p w:rsidR="00624ED3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D3">
        <w:rPr>
          <w:rFonts w:ascii="Times New Roman" w:hAnsi="Times New Roman" w:cs="Times New Roman"/>
          <w:sz w:val="28"/>
          <w:szCs w:val="28"/>
        </w:rPr>
        <w:t>4.6. Срок работы рабочих комиссий устанавливаются в период с 1 сентября по 1 ноября 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D3" w:rsidRPr="003030DF" w:rsidRDefault="00624ED3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DF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24ED3" w:rsidRPr="003030DF" w:rsidRDefault="00624ED3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5.1. Положение распространяет свое действие на </w:t>
      </w:r>
      <w:r w:rsidR="00524BFB">
        <w:rPr>
          <w:rFonts w:ascii="Times New Roman" w:hAnsi="Times New Roman" w:cs="Times New Roman"/>
          <w:sz w:val="28"/>
          <w:szCs w:val="28"/>
        </w:rPr>
        <w:t>работников из числа профессорско-преподавательского состава</w:t>
      </w:r>
      <w:r w:rsidRPr="003030DF">
        <w:rPr>
          <w:rFonts w:ascii="Times New Roman" w:hAnsi="Times New Roman" w:cs="Times New Roman"/>
          <w:sz w:val="28"/>
          <w:szCs w:val="28"/>
        </w:rPr>
        <w:t xml:space="preserve"> Университета, участвующих в оценке эффективности деятельности </w:t>
      </w:r>
      <w:r w:rsidR="00524BFB">
        <w:rPr>
          <w:rFonts w:ascii="Times New Roman" w:hAnsi="Times New Roman" w:cs="Times New Roman"/>
          <w:sz w:val="28"/>
          <w:szCs w:val="28"/>
        </w:rPr>
        <w:t>преподавателей</w:t>
      </w:r>
      <w:r w:rsidRPr="003030DF">
        <w:rPr>
          <w:rFonts w:ascii="Times New Roman" w:hAnsi="Times New Roman" w:cs="Times New Roman"/>
          <w:sz w:val="28"/>
          <w:szCs w:val="28"/>
        </w:rPr>
        <w:t xml:space="preserve"> в соответствии с Методикой </w:t>
      </w:r>
      <w:proofErr w:type="gramStart"/>
      <w:r w:rsidRPr="003030DF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</w:t>
      </w:r>
      <w:r w:rsidR="00524BFB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303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proofErr w:type="gramEnd"/>
      <w:r w:rsidRPr="003030DF">
        <w:rPr>
          <w:rFonts w:ascii="Times New Roman" w:hAnsi="Times New Roman" w:cs="Times New Roman"/>
          <w:sz w:val="28"/>
          <w:szCs w:val="28"/>
        </w:rPr>
        <w:t>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5.2. Филиалы Университета самостоятельно создают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30DF">
        <w:rPr>
          <w:rFonts w:ascii="Times New Roman" w:hAnsi="Times New Roman" w:cs="Times New Roman"/>
          <w:sz w:val="28"/>
          <w:szCs w:val="28"/>
        </w:rPr>
        <w:t xml:space="preserve"> и утверждают ее состав.</w:t>
      </w:r>
    </w:p>
    <w:p w:rsidR="00624ED3" w:rsidRDefault="00624ED3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ED3" w:rsidRDefault="00624ED3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ED3" w:rsidRDefault="00624ED3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ED3" w:rsidRDefault="00624ED3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ED3" w:rsidRDefault="00624ED3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ED3" w:rsidRDefault="00624ED3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ED3" w:rsidRDefault="00624ED3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ED3" w:rsidRDefault="00624ED3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ED3" w:rsidRDefault="00624ED3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ED3" w:rsidRDefault="00624ED3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ED3" w:rsidRDefault="00624ED3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30DF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624ED3" w:rsidRPr="00AF1247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247">
        <w:rPr>
          <w:rFonts w:ascii="Times New Roman" w:hAnsi="Times New Roman" w:cs="Times New Roman"/>
          <w:b/>
          <w:sz w:val="28"/>
          <w:szCs w:val="28"/>
        </w:rPr>
        <w:t>Форма протокола  заседания комиссии по оценке эффективности деятельности профессорско-преподавательского состава Университета</w:t>
      </w: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361"/>
        <w:gridCol w:w="8210"/>
      </w:tblGrid>
      <w:tr w:rsidR="00624ED3" w:rsidRPr="003030DF" w:rsidTr="00B05312">
        <w:trPr>
          <w:jc w:val="center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ED3" w:rsidRPr="003030DF" w:rsidRDefault="00624ED3" w:rsidP="00B05312">
            <w:pPr>
              <w:spacing w:after="0" w:line="240" w:lineRule="auto"/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3275" cy="803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ED3" w:rsidRPr="003030DF" w:rsidRDefault="00624ED3" w:rsidP="00B05312">
            <w:pPr>
              <w:pStyle w:val="1"/>
              <w:spacing w:before="0"/>
              <w:ind w:hanging="142"/>
              <w:rPr>
                <w:caps/>
                <w:spacing w:val="0"/>
                <w:sz w:val="13"/>
                <w:szCs w:val="13"/>
              </w:rPr>
            </w:pPr>
          </w:p>
        </w:tc>
        <w:tc>
          <w:tcPr>
            <w:tcW w:w="4289" w:type="pct"/>
            <w:tcBorders>
              <w:top w:val="nil"/>
              <w:left w:val="nil"/>
              <w:bottom w:val="nil"/>
              <w:right w:val="nil"/>
            </w:tcBorders>
          </w:tcPr>
          <w:p w:rsidR="00624ED3" w:rsidRPr="003030DF" w:rsidRDefault="00624ED3" w:rsidP="00B05312">
            <w:pPr>
              <w:pStyle w:val="4"/>
              <w:pBdr>
                <w:bottom w:val="none" w:sz="0" w:space="0" w:color="auto"/>
              </w:pBd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030DF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624ED3" w:rsidRPr="003030DF" w:rsidRDefault="00624ED3" w:rsidP="00B0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3030DF">
              <w:rPr>
                <w:rFonts w:ascii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624ED3" w:rsidRPr="003030DF" w:rsidRDefault="00624ED3" w:rsidP="00B0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3030D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3030DF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624ED3" w:rsidRPr="003030DF" w:rsidRDefault="00624ED3" w:rsidP="00B0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3"/>
                <w:szCs w:val="23"/>
              </w:rPr>
            </w:pPr>
            <w:r w:rsidRPr="003030DF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3030D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имени</w:t>
            </w:r>
            <w:r w:rsidRPr="003030DF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3030DF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 w:rsidRPr="003030DF">
              <w:rPr>
                <w:rFonts w:ascii="Times New Roman" w:hAnsi="Times New Roman" w:cs="Times New Roman"/>
                <w:b/>
                <w:bCs/>
                <w:caps/>
              </w:rPr>
              <w:t xml:space="preserve"> (ФГБОУ ВО ргау - МСХА </w:t>
            </w:r>
            <w:r w:rsidRPr="003030DF">
              <w:rPr>
                <w:rFonts w:ascii="Times New Roman" w:hAnsi="Times New Roman" w:cs="Times New Roman"/>
                <w:b/>
                <w:bCs/>
              </w:rPr>
              <w:t>имени К.А. Тимирязева</w:t>
            </w:r>
            <w:r w:rsidRPr="003030DF">
              <w:rPr>
                <w:rFonts w:ascii="Times New Roman" w:hAnsi="Times New Roman" w:cs="Times New Roman"/>
                <w:b/>
                <w:bCs/>
                <w:caps/>
              </w:rPr>
              <w:t>)</w:t>
            </w:r>
          </w:p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624ED3" w:rsidRPr="003030DF" w:rsidRDefault="00822055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1" style="position:absolute;left:0;text-align:left;margin-left:-14.6pt;margin-top:-.15pt;width:476.2pt;height:2.65pt;z-index:251663360;mso-position-horizontal-relative:text;mso-position-vertical-relative:text" coordorigin="1589,2190" coordsize="9800,53">
            <v:line id="_x0000_s1032" style="position:absolute;flip:y" from="1589,2190" to="11385,2190" strokeweight="1.25pt"/>
            <v:line id="_x0000_s1033" style="position:absolute;flip:y" from="1593,2243" to="11389,2243" strokeweight="1.25pt"/>
          </v:group>
        </w:pict>
      </w: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ПРОТОКОЛ</w:t>
      </w: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«____»____________20__г.                                                     №_______________</w:t>
      </w: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Москва</w:t>
      </w: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заседания комиссии по оценке эффективности деятельности </w:t>
      </w: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Университета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Секретарь: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r w:rsidRPr="003030DF">
        <w:rPr>
          <w:rFonts w:ascii="Times New Roman" w:hAnsi="Times New Roman" w:cs="Times New Roman"/>
          <w:sz w:val="28"/>
          <w:szCs w:val="28"/>
        </w:rPr>
        <w:t xml:space="preserve"> количество присутствующих: (список присутствующих)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24ED3" w:rsidRPr="003030DF" w:rsidRDefault="00624ED3" w:rsidP="00624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……</w:t>
      </w:r>
    </w:p>
    <w:p w:rsidR="00624ED3" w:rsidRPr="003030DF" w:rsidRDefault="00624ED3" w:rsidP="00624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……</w:t>
      </w:r>
    </w:p>
    <w:p w:rsidR="00624ED3" w:rsidRPr="003030DF" w:rsidRDefault="00624ED3" w:rsidP="00624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…….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СЛУШАЛИ: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ВЫСТУПИЛИ: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РЕШИЛИ:</w:t>
      </w:r>
    </w:p>
    <w:p w:rsidR="00624ED3" w:rsidRPr="003030DF" w:rsidRDefault="00624ED3" w:rsidP="00624E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СЛУШАЛИ: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ВЫСТУПИЛИ: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РЕШИЛИ:</w:t>
      </w:r>
    </w:p>
    <w:p w:rsidR="00624ED3" w:rsidRPr="003030DF" w:rsidRDefault="00624ED3" w:rsidP="00624E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СЛУШАЛИ: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ВЫСТУПИЛИ: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РЕШИЛИ: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Председатель         _________________                   _________________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030D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(подпись)                                         (инициалы, фамилия)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Секретарь             _____________________            _________________</w:t>
      </w:r>
    </w:p>
    <w:p w:rsidR="00624ED3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030D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(подпись)                                         (инициалы, фамилия)</w:t>
      </w:r>
    </w:p>
    <w:p w:rsidR="00624ED3" w:rsidRDefault="00624ED3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30DF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624ED3" w:rsidRPr="00190BE8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E8">
        <w:rPr>
          <w:rFonts w:ascii="Times New Roman" w:hAnsi="Times New Roman" w:cs="Times New Roman"/>
          <w:b/>
          <w:sz w:val="28"/>
          <w:szCs w:val="28"/>
        </w:rPr>
        <w:t xml:space="preserve">Форма протокола проверки баллов, набранных </w:t>
      </w:r>
      <w:r w:rsidR="00524BFB">
        <w:rPr>
          <w:rFonts w:ascii="Times New Roman" w:hAnsi="Times New Roman" w:cs="Times New Roman"/>
          <w:b/>
          <w:sz w:val="28"/>
          <w:szCs w:val="28"/>
        </w:rPr>
        <w:t>профессорско-преподавательским составом</w:t>
      </w:r>
      <w:r w:rsidR="0011632A">
        <w:rPr>
          <w:rFonts w:ascii="Times New Roman" w:hAnsi="Times New Roman" w:cs="Times New Roman"/>
          <w:b/>
          <w:sz w:val="28"/>
          <w:szCs w:val="28"/>
        </w:rPr>
        <w:t xml:space="preserve"> Университета</w:t>
      </w: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ПРОТОКОЛ ПРОВЕРКИ БАЛЛОВ,</w:t>
      </w: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30DF">
        <w:rPr>
          <w:rFonts w:ascii="Times New Roman" w:hAnsi="Times New Roman" w:cs="Times New Roman"/>
          <w:sz w:val="28"/>
          <w:szCs w:val="28"/>
        </w:rPr>
        <w:t>набранных</w:t>
      </w:r>
      <w:proofErr w:type="gramEnd"/>
      <w:r w:rsidRPr="003030DF">
        <w:rPr>
          <w:rFonts w:ascii="Times New Roman" w:hAnsi="Times New Roman" w:cs="Times New Roman"/>
          <w:sz w:val="28"/>
          <w:szCs w:val="28"/>
        </w:rPr>
        <w:t xml:space="preserve"> </w:t>
      </w:r>
      <w:r w:rsidR="00524BFB">
        <w:rPr>
          <w:rFonts w:ascii="Times New Roman" w:hAnsi="Times New Roman" w:cs="Times New Roman"/>
          <w:sz w:val="28"/>
          <w:szCs w:val="28"/>
        </w:rPr>
        <w:t>работником из числа профессорско-преподавательского состава</w:t>
      </w:r>
      <w:r w:rsidRPr="003030DF">
        <w:rPr>
          <w:rFonts w:ascii="Times New Roman" w:hAnsi="Times New Roman" w:cs="Times New Roman"/>
          <w:sz w:val="28"/>
          <w:szCs w:val="28"/>
        </w:rPr>
        <w:t xml:space="preserve"> за ________________ год (учебный/календарный), </w:t>
      </w:r>
    </w:p>
    <w:p w:rsidR="00624ED3" w:rsidRPr="003030DF" w:rsidRDefault="00624ED3" w:rsidP="0062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от «____»_________________201___г.</w:t>
      </w:r>
    </w:p>
    <w:p w:rsidR="00624ED3" w:rsidRPr="003030DF" w:rsidRDefault="00624ED3" w:rsidP="00624ED3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Проверка проводилась ________________________________________________________________</w:t>
      </w:r>
    </w:p>
    <w:p w:rsidR="00624ED3" w:rsidRPr="003030DF" w:rsidRDefault="00624ED3" w:rsidP="00624ED3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30DF">
        <w:rPr>
          <w:rFonts w:ascii="Times New Roman" w:hAnsi="Times New Roman" w:cs="Times New Roman"/>
          <w:szCs w:val="28"/>
        </w:rPr>
        <w:t>(ФИО членов рабочей группы)</w:t>
      </w:r>
    </w:p>
    <w:p w:rsidR="00624ED3" w:rsidRPr="003030DF" w:rsidRDefault="00624ED3" w:rsidP="00624ED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Руководителями ___________________________________________</w:t>
      </w:r>
    </w:p>
    <w:p w:rsidR="00624ED3" w:rsidRPr="003030DF" w:rsidRDefault="00624ED3" w:rsidP="00624ED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 w:rsidRPr="003030DF">
        <w:rPr>
          <w:rFonts w:ascii="Times New Roman" w:hAnsi="Times New Roman" w:cs="Times New Roman"/>
          <w:szCs w:val="28"/>
        </w:rPr>
        <w:t xml:space="preserve">                              (наименования структурных подразделений, ФИО руководителей)</w:t>
      </w:r>
    </w:p>
    <w:p w:rsidR="00624ED3" w:rsidRPr="003030DF" w:rsidRDefault="00624ED3" w:rsidP="00624ED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представлено: ______________________________________________ отчетов</w:t>
      </w:r>
    </w:p>
    <w:p w:rsidR="00624ED3" w:rsidRPr="003030DF" w:rsidRDefault="00624ED3" w:rsidP="00624ED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 w:rsidRPr="003030DF">
        <w:rPr>
          <w:rFonts w:ascii="Times New Roman" w:hAnsi="Times New Roman" w:cs="Times New Roman"/>
          <w:szCs w:val="28"/>
        </w:rPr>
        <w:t xml:space="preserve">                                 (количество комплектов, подтверждающих данные отчетов)</w:t>
      </w:r>
    </w:p>
    <w:p w:rsidR="00624ED3" w:rsidRPr="003030DF" w:rsidRDefault="00624ED3" w:rsidP="00624ED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6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Проверяющими проведена проверка соответствия данных ______ отчетов, представленных руководителями структурных подразделений.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4ED3" w:rsidRPr="003030DF" w:rsidRDefault="00624ED3" w:rsidP="00624ED3">
      <w:pPr>
        <w:spacing w:after="0" w:line="240" w:lineRule="auto"/>
        <w:ind w:left="360"/>
        <w:jc w:val="center"/>
        <w:rPr>
          <w:rFonts w:ascii="Times New Roman" w:hAnsi="Times New Roman" w:cs="Times New Roman"/>
          <w:szCs w:val="28"/>
        </w:rPr>
      </w:pPr>
      <w:r w:rsidRPr="003030DF">
        <w:rPr>
          <w:rFonts w:ascii="Times New Roman" w:hAnsi="Times New Roman" w:cs="Times New Roman"/>
          <w:szCs w:val="28"/>
        </w:rPr>
        <w:t>(наименование структурного подразделения)</w:t>
      </w: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533"/>
        <w:gridCol w:w="1557"/>
        <w:gridCol w:w="1265"/>
        <w:gridCol w:w="11"/>
        <w:gridCol w:w="1945"/>
        <w:gridCol w:w="1317"/>
        <w:gridCol w:w="1334"/>
        <w:gridCol w:w="1325"/>
      </w:tblGrid>
      <w:tr w:rsidR="00624ED3" w:rsidRPr="003030DF" w:rsidTr="00B05312">
        <w:tc>
          <w:tcPr>
            <w:tcW w:w="533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  <w:proofErr w:type="gramEnd"/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proofErr w:type="spellStart"/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1557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ФИО</w:t>
            </w:r>
          </w:p>
        </w:tc>
        <w:tc>
          <w:tcPr>
            <w:tcW w:w="1265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Должность</w:t>
            </w:r>
          </w:p>
        </w:tc>
        <w:tc>
          <w:tcPr>
            <w:tcW w:w="1956" w:type="dxa"/>
            <w:gridSpan w:val="2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Вид занятости (основное /внутреннее совместительство/ внешнее совместительство), доля занимаемой ставки</w:t>
            </w:r>
          </w:p>
        </w:tc>
        <w:tc>
          <w:tcPr>
            <w:tcW w:w="1317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Баллы, содержащиеся в отчете</w:t>
            </w:r>
          </w:p>
        </w:tc>
        <w:tc>
          <w:tcPr>
            <w:tcW w:w="1334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Разница баллов, полученных в результате проверки</w:t>
            </w:r>
          </w:p>
        </w:tc>
        <w:tc>
          <w:tcPr>
            <w:tcW w:w="1325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Фактическое количество баллов</w:t>
            </w:r>
          </w:p>
        </w:tc>
      </w:tr>
      <w:tr w:rsidR="00624ED3" w:rsidRPr="003030DF" w:rsidTr="00B05312">
        <w:tc>
          <w:tcPr>
            <w:tcW w:w="533" w:type="dxa"/>
          </w:tcPr>
          <w:p w:rsidR="00624ED3" w:rsidRPr="003030DF" w:rsidRDefault="00624ED3" w:rsidP="00B05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557" w:type="dxa"/>
          </w:tcPr>
          <w:p w:rsidR="00624ED3" w:rsidRPr="003030DF" w:rsidRDefault="00624ED3" w:rsidP="00B05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265" w:type="dxa"/>
          </w:tcPr>
          <w:p w:rsidR="00624ED3" w:rsidRPr="003030DF" w:rsidRDefault="00624ED3" w:rsidP="00B05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956" w:type="dxa"/>
            <w:gridSpan w:val="2"/>
          </w:tcPr>
          <w:p w:rsidR="00624ED3" w:rsidRPr="003030DF" w:rsidRDefault="00624ED3" w:rsidP="00B05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317" w:type="dxa"/>
          </w:tcPr>
          <w:p w:rsidR="00624ED3" w:rsidRPr="003030DF" w:rsidRDefault="00624ED3" w:rsidP="00B05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334" w:type="dxa"/>
          </w:tcPr>
          <w:p w:rsidR="00624ED3" w:rsidRPr="003030DF" w:rsidRDefault="00624ED3" w:rsidP="00B05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325" w:type="dxa"/>
          </w:tcPr>
          <w:p w:rsidR="00624ED3" w:rsidRPr="003030DF" w:rsidRDefault="00624ED3" w:rsidP="00B05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624ED3" w:rsidRPr="003030DF" w:rsidTr="00B05312">
        <w:tc>
          <w:tcPr>
            <w:tcW w:w="533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557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5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17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34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5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24ED3" w:rsidRPr="003030DF" w:rsidTr="00B05312">
        <w:tc>
          <w:tcPr>
            <w:tcW w:w="533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7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5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17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34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5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24ED3" w:rsidRPr="003030DF" w:rsidTr="00B05312">
        <w:tc>
          <w:tcPr>
            <w:tcW w:w="533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557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5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17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34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5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24ED3" w:rsidRPr="003030DF" w:rsidTr="00B05312">
        <w:tc>
          <w:tcPr>
            <w:tcW w:w="533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…</w:t>
            </w:r>
          </w:p>
        </w:tc>
        <w:tc>
          <w:tcPr>
            <w:tcW w:w="1557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5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17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34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5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24ED3" w:rsidRPr="003030DF" w:rsidTr="00B05312">
        <w:tc>
          <w:tcPr>
            <w:tcW w:w="3366" w:type="dxa"/>
            <w:gridSpan w:val="4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ИТОГО:</w:t>
            </w:r>
          </w:p>
        </w:tc>
        <w:tc>
          <w:tcPr>
            <w:tcW w:w="1945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17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34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5" w:type="dxa"/>
          </w:tcPr>
          <w:p w:rsidR="00624ED3" w:rsidRPr="003030DF" w:rsidRDefault="00624ED3" w:rsidP="00B05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531FF" w:rsidRDefault="008531FF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________________________                   ______________    _________________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                  (должность)                                 (подпись)                     (ФИО)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________________________                   ______________    _________________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                  (должность)                                 (подпись)                     (ФИО)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Руководители проверяемых структурных подразделений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________________________                   ______________    _________________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                  (должность)                                 (подпись)                     (ФИО)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________________________                   ______________    _________________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                  (должность)                                 (подпись)                     (ФИО)</w:t>
      </w:r>
    </w:p>
    <w:p w:rsidR="00624ED3" w:rsidRPr="003030DF" w:rsidRDefault="00624ED3" w:rsidP="0062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24ED3" w:rsidRPr="003030DF" w:rsidRDefault="00624ED3" w:rsidP="0062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по оценке эффективности деятельности</w:t>
      </w:r>
    </w:p>
    <w:p w:rsidR="00624ED3" w:rsidRPr="003030DF" w:rsidRDefault="008531FF" w:rsidP="0062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ППС </w:t>
      </w:r>
      <w:r w:rsidR="00624ED3" w:rsidRPr="003030DF">
        <w:rPr>
          <w:rFonts w:ascii="Times New Roman" w:hAnsi="Times New Roman" w:cs="Times New Roman"/>
          <w:sz w:val="28"/>
          <w:szCs w:val="28"/>
        </w:rPr>
        <w:t>Университета                                      ____________  _________________</w:t>
      </w:r>
    </w:p>
    <w:p w:rsidR="00624ED3" w:rsidRPr="003030DF" w:rsidRDefault="00624ED3" w:rsidP="0062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(подпись)                     (ФИО)           </w:t>
      </w:r>
    </w:p>
    <w:p w:rsidR="00624ED3" w:rsidRPr="003030DF" w:rsidRDefault="00624ED3" w:rsidP="00624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«_____»________________201_____г.</w:t>
      </w:r>
    </w:p>
    <w:p w:rsidR="00624ED3" w:rsidRPr="00253074" w:rsidRDefault="00624ED3" w:rsidP="00624ED3">
      <w:pPr>
        <w:jc w:val="right"/>
        <w:rPr>
          <w:rFonts w:ascii="Times New Roman" w:hAnsi="Times New Roman" w:cs="Times New Roman"/>
          <w:sz w:val="24"/>
          <w:szCs w:val="28"/>
        </w:rPr>
      </w:pPr>
      <w:r w:rsidRPr="00253074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253074">
        <w:rPr>
          <w:rFonts w:ascii="Times New Roman" w:hAnsi="Times New Roman" w:cs="Times New Roman"/>
          <w:sz w:val="24"/>
          <w:szCs w:val="28"/>
        </w:rPr>
        <w:t xml:space="preserve"> к Положению</w:t>
      </w:r>
    </w:p>
    <w:p w:rsidR="00624ED3" w:rsidRPr="00253074" w:rsidRDefault="00624ED3" w:rsidP="00624ED3">
      <w:pPr>
        <w:rPr>
          <w:rFonts w:ascii="Times New Roman" w:hAnsi="Times New Roman" w:cs="Times New Roman"/>
          <w:sz w:val="28"/>
          <w:szCs w:val="28"/>
        </w:rPr>
      </w:pPr>
    </w:p>
    <w:p w:rsidR="00624ED3" w:rsidRPr="00253074" w:rsidRDefault="00624ED3" w:rsidP="00624ED3">
      <w:pPr>
        <w:ind w:right="851"/>
        <w:jc w:val="right"/>
        <w:rPr>
          <w:rFonts w:ascii="Times New Roman" w:hAnsi="Times New Roman" w:cs="Times New Roman"/>
          <w:sz w:val="28"/>
          <w:szCs w:val="28"/>
        </w:rPr>
      </w:pPr>
      <w:r w:rsidRPr="00253074">
        <w:rPr>
          <w:rFonts w:ascii="Times New Roman" w:hAnsi="Times New Roman" w:cs="Times New Roman"/>
          <w:sz w:val="28"/>
          <w:szCs w:val="28"/>
        </w:rPr>
        <w:t>УТВЕРЖДАЮ</w:t>
      </w:r>
    </w:p>
    <w:p w:rsidR="00624ED3" w:rsidRPr="00253074" w:rsidRDefault="00624ED3" w:rsidP="00624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074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24ED3" w:rsidRPr="00253074" w:rsidRDefault="00624ED3" w:rsidP="00624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3074">
        <w:rPr>
          <w:rFonts w:ascii="Times New Roman" w:hAnsi="Times New Roman" w:cs="Times New Roman"/>
          <w:sz w:val="28"/>
          <w:szCs w:val="28"/>
        </w:rPr>
        <w:t>о оценке эффективности деятельности</w:t>
      </w:r>
    </w:p>
    <w:p w:rsidR="00624ED3" w:rsidRPr="00253074" w:rsidRDefault="008531FF" w:rsidP="00624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</w:t>
      </w:r>
      <w:r w:rsidR="00624ED3" w:rsidRPr="00253074"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624ED3" w:rsidRPr="006C735F" w:rsidRDefault="00624ED3" w:rsidP="00624ED3">
      <w:pPr>
        <w:jc w:val="right"/>
        <w:rPr>
          <w:rFonts w:ascii="Times New Roman" w:hAnsi="Times New Roman" w:cs="Times New Roman"/>
          <w:szCs w:val="28"/>
        </w:rPr>
      </w:pPr>
    </w:p>
    <w:p w:rsidR="00624ED3" w:rsidRPr="006C735F" w:rsidRDefault="00822055" w:rsidP="00624ED3">
      <w:pPr>
        <w:jc w:val="right"/>
        <w:rPr>
          <w:rFonts w:ascii="Times New Roman" w:hAnsi="Times New Roman" w:cs="Times New Roman"/>
          <w:szCs w:val="28"/>
        </w:rPr>
      </w:pPr>
      <w:r w:rsidRPr="008220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98.7pt;margin-top:2.7pt;width:131.3pt;height:0;z-index:251667456" o:connectortype="straight"/>
        </w:pict>
      </w:r>
      <w:r w:rsidRPr="008220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37.6pt;margin-top:2.7pt;width:133.85pt;height:0;z-index:251666432" o:connectortype="straight"/>
        </w:pict>
      </w:r>
      <w:r w:rsidR="00624ED3" w:rsidRPr="006C735F">
        <w:rPr>
          <w:rFonts w:ascii="Times New Roman" w:hAnsi="Times New Roman" w:cs="Times New Roman"/>
          <w:szCs w:val="28"/>
        </w:rPr>
        <w:t xml:space="preserve"> (подпись)    </w:t>
      </w:r>
      <w:r w:rsidR="00624ED3">
        <w:rPr>
          <w:rFonts w:ascii="Times New Roman" w:hAnsi="Times New Roman" w:cs="Times New Roman"/>
          <w:szCs w:val="28"/>
        </w:rPr>
        <w:t xml:space="preserve">               </w:t>
      </w:r>
      <w:r w:rsidR="00624ED3" w:rsidRPr="006C735F">
        <w:rPr>
          <w:rFonts w:ascii="Times New Roman" w:hAnsi="Times New Roman" w:cs="Times New Roman"/>
          <w:szCs w:val="28"/>
        </w:rPr>
        <w:t xml:space="preserve">          (инициалы, фамилия)</w:t>
      </w:r>
    </w:p>
    <w:p w:rsidR="00624ED3" w:rsidRPr="00253074" w:rsidRDefault="00822055" w:rsidP="00624E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12.25pt;margin-top:12.9pt;width:16.05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442.65pt;margin-top:12.9pt;width:13.5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41.9pt;margin-top:12.9pt;width:169.45pt;height:0;z-index:251668480" o:connectortype="straight"/>
        </w:pict>
      </w:r>
      <w:r w:rsidR="00624ED3" w:rsidRPr="00253074">
        <w:rPr>
          <w:rFonts w:ascii="Times New Roman" w:hAnsi="Times New Roman" w:cs="Times New Roman"/>
          <w:sz w:val="28"/>
          <w:szCs w:val="28"/>
        </w:rPr>
        <w:t>«</w:t>
      </w:r>
      <w:r w:rsidR="00624ED3">
        <w:rPr>
          <w:rFonts w:ascii="Times New Roman" w:hAnsi="Times New Roman" w:cs="Times New Roman"/>
          <w:sz w:val="28"/>
          <w:szCs w:val="28"/>
        </w:rPr>
        <w:t xml:space="preserve">      </w:t>
      </w:r>
      <w:r w:rsidR="00624ED3" w:rsidRPr="00253074">
        <w:rPr>
          <w:rFonts w:ascii="Times New Roman" w:hAnsi="Times New Roman" w:cs="Times New Roman"/>
          <w:sz w:val="28"/>
          <w:szCs w:val="28"/>
        </w:rPr>
        <w:t xml:space="preserve">»  </w:t>
      </w:r>
      <w:r w:rsidR="00624ED3" w:rsidRPr="006C73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4E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4ED3" w:rsidRPr="00253074">
        <w:rPr>
          <w:rFonts w:ascii="Times New Roman" w:hAnsi="Times New Roman" w:cs="Times New Roman"/>
          <w:sz w:val="28"/>
          <w:szCs w:val="28"/>
        </w:rPr>
        <w:t>201</w:t>
      </w:r>
      <w:r w:rsidR="00624ED3" w:rsidRPr="006C735F">
        <w:rPr>
          <w:rFonts w:ascii="Times New Roman" w:hAnsi="Times New Roman" w:cs="Times New Roman"/>
          <w:sz w:val="28"/>
          <w:szCs w:val="28"/>
        </w:rPr>
        <w:t xml:space="preserve">     </w:t>
      </w:r>
      <w:r w:rsidR="00624ED3" w:rsidRPr="00253074">
        <w:rPr>
          <w:rFonts w:ascii="Times New Roman" w:hAnsi="Times New Roman" w:cs="Times New Roman"/>
          <w:sz w:val="28"/>
          <w:szCs w:val="28"/>
        </w:rPr>
        <w:t>г.</w:t>
      </w:r>
    </w:p>
    <w:p w:rsidR="00624ED3" w:rsidRPr="006C735F" w:rsidRDefault="00624ED3" w:rsidP="00624E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35F">
        <w:rPr>
          <w:rFonts w:ascii="Times New Roman" w:hAnsi="Times New Roman" w:cs="Times New Roman"/>
          <w:b/>
          <w:sz w:val="26"/>
          <w:szCs w:val="26"/>
        </w:rPr>
        <w:t xml:space="preserve">Форма итогового отчета о результатах эффективности деятельности </w:t>
      </w:r>
      <w:r w:rsidR="008531FF">
        <w:rPr>
          <w:rFonts w:ascii="Times New Roman" w:hAnsi="Times New Roman" w:cs="Times New Roman"/>
          <w:b/>
          <w:sz w:val="26"/>
          <w:szCs w:val="26"/>
        </w:rPr>
        <w:t>ППС Университета</w:t>
      </w:r>
    </w:p>
    <w:p w:rsidR="00624ED3" w:rsidRPr="001C3F99" w:rsidRDefault="00624ED3" w:rsidP="00624ED3">
      <w:pPr>
        <w:jc w:val="center"/>
        <w:rPr>
          <w:rFonts w:ascii="Times New Roman" w:hAnsi="Times New Roman" w:cs="Times New Roman"/>
          <w:sz w:val="26"/>
          <w:szCs w:val="26"/>
        </w:rPr>
      </w:pPr>
      <w:r w:rsidRPr="001C3F99">
        <w:rPr>
          <w:rFonts w:ascii="Times New Roman" w:hAnsi="Times New Roman" w:cs="Times New Roman"/>
          <w:sz w:val="26"/>
          <w:szCs w:val="26"/>
        </w:rPr>
        <w:t xml:space="preserve">Итоговый отчет о результатах оценки эффективности деятельности </w:t>
      </w:r>
      <w:r w:rsidR="008531FF" w:rsidRPr="001C3F99">
        <w:rPr>
          <w:rFonts w:ascii="Times New Roman" w:hAnsi="Times New Roman" w:cs="Times New Roman"/>
          <w:sz w:val="26"/>
          <w:szCs w:val="26"/>
        </w:rPr>
        <w:t>ППС Университета</w:t>
      </w:r>
    </w:p>
    <w:p w:rsidR="00624ED3" w:rsidRPr="00BD68B0" w:rsidRDefault="00822055" w:rsidP="00624ED3">
      <w:pPr>
        <w:tabs>
          <w:tab w:val="left" w:pos="8233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5" type="#_x0000_t32" style="position:absolute;left:0;text-align:left;margin-left:277.55pt;margin-top:12.9pt;width:16.05pt;height:0;z-index:251675648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2" type="#_x0000_t32" style="position:absolute;left:0;text-align:left;margin-left:435.75pt;margin-top:12.9pt;width:13.55pt;height:0;z-index:251672576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6" type="#_x0000_t32" style="position:absolute;left:0;text-align:left;margin-left:303.6pt;margin-top:12.9pt;width:107.75pt;height:0;z-index:251676672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4" type="#_x0000_t32" style="position:absolute;left:0;text-align:left;margin-left:228.35pt;margin-top:12.9pt;width:13.55pt;height:0;z-index:251674624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1" type="#_x0000_t32" style="position:absolute;left:0;text-align:left;margin-left:103.05pt;margin-top:12.9pt;width:100.7pt;height:0;z-index:251671552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3" type="#_x0000_t32" style="position:absolute;left:0;text-align:left;margin-left:79.3pt;margin-top:12.9pt;width:16.05pt;height:0;z-index:251673600" o:connectortype="straight"/>
        </w:pict>
      </w:r>
      <w:r w:rsidR="00624ED3" w:rsidRPr="00BD68B0">
        <w:rPr>
          <w:rFonts w:ascii="Times New Roman" w:hAnsi="Times New Roman" w:cs="Times New Roman"/>
          <w:sz w:val="26"/>
          <w:szCs w:val="26"/>
        </w:rPr>
        <w:t>на период с «</w:t>
      </w:r>
      <w:r w:rsidR="00624ED3">
        <w:rPr>
          <w:rFonts w:ascii="Times New Roman" w:hAnsi="Times New Roman" w:cs="Times New Roman"/>
          <w:sz w:val="26"/>
          <w:szCs w:val="26"/>
        </w:rPr>
        <w:t xml:space="preserve"> </w:t>
      </w:r>
      <w:r w:rsidR="00624ED3" w:rsidRPr="00BD68B0">
        <w:rPr>
          <w:rFonts w:ascii="Times New Roman" w:hAnsi="Times New Roman" w:cs="Times New Roman"/>
          <w:sz w:val="26"/>
          <w:szCs w:val="26"/>
        </w:rPr>
        <w:t xml:space="preserve"> </w:t>
      </w:r>
      <w:r w:rsidR="00624ED3">
        <w:rPr>
          <w:rFonts w:ascii="Times New Roman" w:hAnsi="Times New Roman" w:cs="Times New Roman"/>
          <w:sz w:val="26"/>
          <w:szCs w:val="26"/>
        </w:rPr>
        <w:t xml:space="preserve">  </w:t>
      </w:r>
      <w:r w:rsidR="00624ED3" w:rsidRPr="00BD68B0">
        <w:rPr>
          <w:rFonts w:ascii="Times New Roman" w:hAnsi="Times New Roman" w:cs="Times New Roman"/>
          <w:sz w:val="26"/>
          <w:szCs w:val="26"/>
        </w:rPr>
        <w:t>»                                201    г. по «     »</w:t>
      </w:r>
      <w:r w:rsidR="00624ED3">
        <w:rPr>
          <w:rFonts w:ascii="Times New Roman" w:hAnsi="Times New Roman" w:cs="Times New Roman"/>
          <w:sz w:val="26"/>
          <w:szCs w:val="26"/>
        </w:rPr>
        <w:t xml:space="preserve"> </w:t>
      </w:r>
      <w:r w:rsidR="00624ED3" w:rsidRPr="00BD68B0">
        <w:rPr>
          <w:rFonts w:ascii="Times New Roman" w:hAnsi="Times New Roman" w:cs="Times New Roman"/>
          <w:sz w:val="26"/>
          <w:szCs w:val="26"/>
        </w:rPr>
        <w:t xml:space="preserve">  </w:t>
      </w:r>
      <w:r w:rsidR="00624ED3" w:rsidRPr="00BD68B0">
        <w:rPr>
          <w:rFonts w:ascii="Times New Roman" w:hAnsi="Times New Roman" w:cs="Times New Roman"/>
          <w:sz w:val="26"/>
          <w:szCs w:val="26"/>
        </w:rPr>
        <w:tab/>
        <w:t>201     г.</w:t>
      </w:r>
    </w:p>
    <w:tbl>
      <w:tblPr>
        <w:tblStyle w:val="a4"/>
        <w:tblW w:w="0" w:type="auto"/>
        <w:tblLook w:val="04A0"/>
      </w:tblPr>
      <w:tblGrid>
        <w:gridCol w:w="1130"/>
        <w:gridCol w:w="1240"/>
        <w:gridCol w:w="1605"/>
        <w:gridCol w:w="3524"/>
        <w:gridCol w:w="2072"/>
      </w:tblGrid>
      <w:tr w:rsidR="00624ED3" w:rsidRPr="006C735F" w:rsidTr="00B05312">
        <w:tc>
          <w:tcPr>
            <w:tcW w:w="1454" w:type="dxa"/>
            <w:vAlign w:val="center"/>
          </w:tcPr>
          <w:p w:rsidR="00624ED3" w:rsidRDefault="00624ED3" w:rsidP="00B05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35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624ED3" w:rsidRPr="006C735F" w:rsidRDefault="00624ED3" w:rsidP="00B05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C735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C735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C735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96" w:type="dxa"/>
            <w:vAlign w:val="center"/>
          </w:tcPr>
          <w:p w:rsidR="00624ED3" w:rsidRPr="006C735F" w:rsidRDefault="00624ED3" w:rsidP="00B05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35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694" w:type="dxa"/>
            <w:vAlign w:val="center"/>
          </w:tcPr>
          <w:p w:rsidR="00624ED3" w:rsidRPr="006C735F" w:rsidRDefault="00624ED3" w:rsidP="00B05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35F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068" w:type="dxa"/>
            <w:vAlign w:val="center"/>
          </w:tcPr>
          <w:p w:rsidR="00624ED3" w:rsidRPr="006C735F" w:rsidRDefault="00624ED3" w:rsidP="00B05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35F">
              <w:rPr>
                <w:rFonts w:ascii="Times New Roman" w:hAnsi="Times New Roman" w:cs="Times New Roman"/>
                <w:sz w:val="26"/>
                <w:szCs w:val="26"/>
              </w:rPr>
              <w:t>Вид занятости (основное/внешнее совместительство/внутреннее совместительство), количество занимаемой ставки</w:t>
            </w:r>
          </w:p>
        </w:tc>
        <w:tc>
          <w:tcPr>
            <w:tcW w:w="1859" w:type="dxa"/>
            <w:vAlign w:val="center"/>
          </w:tcPr>
          <w:p w:rsidR="00624ED3" w:rsidRPr="006C735F" w:rsidRDefault="00624ED3" w:rsidP="00B05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35F">
              <w:rPr>
                <w:rFonts w:ascii="Times New Roman" w:hAnsi="Times New Roman" w:cs="Times New Roman"/>
                <w:sz w:val="26"/>
                <w:szCs w:val="26"/>
              </w:rPr>
              <w:t>Баллы для определения размера стимулирующих выплат</w:t>
            </w:r>
          </w:p>
        </w:tc>
      </w:tr>
      <w:tr w:rsidR="00624ED3" w:rsidRPr="006C735F" w:rsidTr="00B05312">
        <w:tc>
          <w:tcPr>
            <w:tcW w:w="1454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ED3" w:rsidRPr="006C735F" w:rsidTr="00B05312">
        <w:tc>
          <w:tcPr>
            <w:tcW w:w="9571" w:type="dxa"/>
            <w:gridSpan w:val="5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624ED3" w:rsidRPr="006C735F" w:rsidRDefault="00822055" w:rsidP="00B05312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6"/>
                <w:lang w:eastAsia="ru-RU"/>
              </w:rPr>
              <w:pict>
                <v:shape id="_x0000_s1034" type="#_x0000_t32" style="position:absolute;left:0;text-align:left;margin-left:117.5pt;margin-top:9.3pt;width:232.95pt;height:0;z-index:251664384;mso-position-horizontal-relative:margin;mso-position-vertical-relative:margin" o:connectortype="straight">
                  <w10:wrap type="square" anchorx="margin" anchory="margin"/>
                </v:shape>
              </w:pict>
            </w:r>
            <w:r w:rsidR="00624ED3" w:rsidRPr="006C735F">
              <w:rPr>
                <w:rFonts w:ascii="Times New Roman" w:hAnsi="Times New Roman" w:cs="Times New Roman"/>
                <w:sz w:val="20"/>
                <w:szCs w:val="26"/>
              </w:rPr>
              <w:t>Наименование структурного подразделения</w:t>
            </w:r>
          </w:p>
        </w:tc>
      </w:tr>
      <w:tr w:rsidR="00624ED3" w:rsidRPr="006C735F" w:rsidTr="00B05312">
        <w:tc>
          <w:tcPr>
            <w:tcW w:w="1454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3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6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ED3" w:rsidRPr="006C735F" w:rsidTr="00B05312">
        <w:tc>
          <w:tcPr>
            <w:tcW w:w="1454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3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6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ED3" w:rsidRPr="006C735F" w:rsidTr="00B05312">
        <w:tc>
          <w:tcPr>
            <w:tcW w:w="1454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35F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496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ED3" w:rsidRPr="006C735F" w:rsidTr="00B05312">
        <w:tc>
          <w:tcPr>
            <w:tcW w:w="9571" w:type="dxa"/>
            <w:gridSpan w:val="5"/>
          </w:tcPr>
          <w:p w:rsidR="00624ED3" w:rsidRPr="006C735F" w:rsidRDefault="00624ED3" w:rsidP="00B05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ED3" w:rsidRPr="006C735F" w:rsidRDefault="00822055" w:rsidP="00B05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055">
              <w:rPr>
                <w:rFonts w:ascii="Times New Roman" w:hAnsi="Times New Roman" w:cs="Times New Roman"/>
                <w:noProof/>
                <w:sz w:val="20"/>
                <w:szCs w:val="26"/>
                <w:lang w:eastAsia="ru-RU"/>
              </w:rPr>
              <w:pict>
                <v:shape id="_x0000_s1035" type="#_x0000_t32" style="position:absolute;left:0;text-align:left;margin-left:117.5pt;margin-top:9.3pt;width:232.95pt;height:0;z-index:251665408;mso-position-horizontal-relative:margin;mso-position-vertical-relative:margin" o:connectortype="straight">
                  <w10:wrap type="square" anchorx="margin" anchory="margin"/>
                </v:shape>
              </w:pict>
            </w:r>
            <w:r w:rsidR="00624ED3" w:rsidRPr="006C735F">
              <w:rPr>
                <w:rFonts w:ascii="Times New Roman" w:hAnsi="Times New Roman" w:cs="Times New Roman"/>
                <w:sz w:val="20"/>
                <w:szCs w:val="26"/>
              </w:rPr>
              <w:t>Наименование структурного подразделения</w:t>
            </w:r>
          </w:p>
        </w:tc>
      </w:tr>
      <w:tr w:rsidR="00624ED3" w:rsidRPr="006C735F" w:rsidTr="00B05312">
        <w:tc>
          <w:tcPr>
            <w:tcW w:w="1454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3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6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ED3" w:rsidRPr="006C735F" w:rsidTr="00B05312">
        <w:tc>
          <w:tcPr>
            <w:tcW w:w="1454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35F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496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624ED3" w:rsidRPr="006C735F" w:rsidRDefault="00624ED3" w:rsidP="00B05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4ED3" w:rsidRDefault="00624ED3" w:rsidP="0062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ED3" w:rsidRDefault="00624ED3" w:rsidP="0062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ED3" w:rsidRDefault="00624ED3" w:rsidP="0062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ED3" w:rsidRPr="006C735F" w:rsidRDefault="00624ED3" w:rsidP="0062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624ED3" w:rsidRPr="006C735F" w:rsidRDefault="00822055" w:rsidP="00624ED3">
      <w:pPr>
        <w:jc w:val="right"/>
        <w:rPr>
          <w:rFonts w:ascii="Times New Roman" w:hAnsi="Times New Roman" w:cs="Times New Roman"/>
          <w:szCs w:val="28"/>
        </w:rPr>
      </w:pPr>
      <w:r w:rsidRPr="008220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98.7pt;margin-top:2.7pt;width:131.3pt;height:0;z-index:251661312" o:connectortype="straight"/>
        </w:pict>
      </w:r>
      <w:r w:rsidRPr="008220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37.6pt;margin-top:2.7pt;width:133.85pt;height:0;z-index:251662336" o:connectortype="straight"/>
        </w:pict>
      </w:r>
      <w:r w:rsidR="00624ED3" w:rsidRPr="006C735F">
        <w:rPr>
          <w:rFonts w:ascii="Times New Roman" w:hAnsi="Times New Roman" w:cs="Times New Roman"/>
          <w:szCs w:val="28"/>
        </w:rPr>
        <w:t xml:space="preserve"> (подпись)    </w:t>
      </w:r>
      <w:r w:rsidR="00624ED3">
        <w:rPr>
          <w:rFonts w:ascii="Times New Roman" w:hAnsi="Times New Roman" w:cs="Times New Roman"/>
          <w:szCs w:val="28"/>
        </w:rPr>
        <w:t xml:space="preserve">               </w:t>
      </w:r>
      <w:r w:rsidR="00624ED3" w:rsidRPr="006C735F">
        <w:rPr>
          <w:rFonts w:ascii="Times New Roman" w:hAnsi="Times New Roman" w:cs="Times New Roman"/>
          <w:szCs w:val="28"/>
        </w:rPr>
        <w:t xml:space="preserve">          (инициалы, фамилия)</w:t>
      </w:r>
    </w:p>
    <w:p w:rsidR="00103878" w:rsidRDefault="00103878"/>
    <w:sectPr w:rsidR="00103878" w:rsidSect="0005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47A"/>
    <w:multiLevelType w:val="hybridMultilevel"/>
    <w:tmpl w:val="C9E03C12"/>
    <w:lvl w:ilvl="0" w:tplc="A31C1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B71C6"/>
    <w:multiLevelType w:val="hybridMultilevel"/>
    <w:tmpl w:val="C5A6F4DA"/>
    <w:lvl w:ilvl="0" w:tplc="64C438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647B"/>
    <w:multiLevelType w:val="hybridMultilevel"/>
    <w:tmpl w:val="1788354C"/>
    <w:lvl w:ilvl="0" w:tplc="A31C1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F1424C"/>
    <w:multiLevelType w:val="hybridMultilevel"/>
    <w:tmpl w:val="23E432CC"/>
    <w:lvl w:ilvl="0" w:tplc="A31C18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0C2CC9"/>
    <w:multiLevelType w:val="hybridMultilevel"/>
    <w:tmpl w:val="D2A46F1C"/>
    <w:lvl w:ilvl="0" w:tplc="64C438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1619"/>
    <w:multiLevelType w:val="hybridMultilevel"/>
    <w:tmpl w:val="40627BAC"/>
    <w:lvl w:ilvl="0" w:tplc="A31C18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6F7BE8"/>
    <w:multiLevelType w:val="hybridMultilevel"/>
    <w:tmpl w:val="8D764DD6"/>
    <w:lvl w:ilvl="0" w:tplc="A31C18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2E2A48"/>
    <w:multiLevelType w:val="hybridMultilevel"/>
    <w:tmpl w:val="91F4CEBE"/>
    <w:lvl w:ilvl="0" w:tplc="A31C18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EC5CD6"/>
    <w:multiLevelType w:val="hybridMultilevel"/>
    <w:tmpl w:val="D2A46F1C"/>
    <w:lvl w:ilvl="0" w:tplc="64C438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4253B"/>
    <w:multiLevelType w:val="hybridMultilevel"/>
    <w:tmpl w:val="A0E6464A"/>
    <w:lvl w:ilvl="0" w:tplc="A31C18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EE74DE"/>
    <w:multiLevelType w:val="multilevel"/>
    <w:tmpl w:val="4A24AEB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4ED3"/>
    <w:rsid w:val="000B1A36"/>
    <w:rsid w:val="00103878"/>
    <w:rsid w:val="0011632A"/>
    <w:rsid w:val="001B58FC"/>
    <w:rsid w:val="001C3F99"/>
    <w:rsid w:val="00266FE8"/>
    <w:rsid w:val="003C059E"/>
    <w:rsid w:val="00433C54"/>
    <w:rsid w:val="00515A9E"/>
    <w:rsid w:val="00524BFB"/>
    <w:rsid w:val="00606D12"/>
    <w:rsid w:val="00624ED3"/>
    <w:rsid w:val="00790A57"/>
    <w:rsid w:val="007F7947"/>
    <w:rsid w:val="00822055"/>
    <w:rsid w:val="008531FF"/>
    <w:rsid w:val="009D376B"/>
    <w:rsid w:val="00A61AA3"/>
    <w:rsid w:val="00AF1247"/>
    <w:rsid w:val="00D60D03"/>
    <w:rsid w:val="00E2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40"/>
        <o:r id="V:Rule17" type="connector" idref="#_x0000_s1046"/>
        <o:r id="V:Rule18" type="connector" idref="#_x0000_s1029"/>
        <o:r id="V:Rule19" type="connector" idref="#_x0000_s1039"/>
        <o:r id="V:Rule20" type="connector" idref="#_x0000_s1041"/>
        <o:r id="V:Rule21" type="connector" idref="#_x0000_s1044"/>
        <o:r id="V:Rule22" type="connector" idref="#_x0000_s1043"/>
        <o:r id="V:Rule23" type="connector" idref="#_x0000_s1042"/>
        <o:r id="V:Rule24" type="connector" idref="#_x0000_s1045"/>
        <o:r id="V:Rule25" type="connector" idref="#_x0000_s1038"/>
        <o:r id="V:Rule26" type="connector" idref="#_x0000_s1034"/>
        <o:r id="V:Rule27" type="connector" idref="#_x0000_s1030"/>
        <o:r id="V:Rule28" type="connector" idref="#_x0000_s1036"/>
        <o:r id="V:Rule29" type="connector" idref="#_x0000_s1037"/>
        <o:r id="V:Rule3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D3"/>
  </w:style>
  <w:style w:type="paragraph" w:styleId="1">
    <w:name w:val="heading 1"/>
    <w:basedOn w:val="a"/>
    <w:next w:val="a"/>
    <w:link w:val="10"/>
    <w:qFormat/>
    <w:rsid w:val="00624ED3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24ED3"/>
    <w:pPr>
      <w:keepNext/>
      <w:pBdr>
        <w:bottom w:val="single" w:sz="4" w:space="1" w:color="auto"/>
      </w:pBdr>
      <w:spacing w:after="0" w:line="240" w:lineRule="auto"/>
      <w:jc w:val="center"/>
      <w:outlineLvl w:val="3"/>
    </w:pPr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ED3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4ED3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4ED3"/>
    <w:pPr>
      <w:ind w:left="720"/>
      <w:contextualSpacing/>
    </w:pPr>
  </w:style>
  <w:style w:type="table" w:styleId="a4">
    <w:name w:val="Table Grid"/>
    <w:basedOn w:val="a1"/>
    <w:uiPriority w:val="59"/>
    <w:rsid w:val="0062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24ED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C99AE-BA5E-44AE-A735-6F699DDB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2017-03-24T07:48:00Z</cp:lastPrinted>
  <dcterms:created xsi:type="dcterms:W3CDTF">2017-03-24T07:41:00Z</dcterms:created>
  <dcterms:modified xsi:type="dcterms:W3CDTF">2017-03-24T14:38:00Z</dcterms:modified>
</cp:coreProperties>
</file>